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6442E" w14:textId="77777777" w:rsidR="00872135" w:rsidRPr="00314DA2" w:rsidRDefault="00872135" w:rsidP="00872135">
      <w:pPr>
        <w:contextualSpacing/>
        <w:rPr>
          <w:rFonts w:ascii="Arial" w:hAnsi="Arial" w:cs="Arial"/>
        </w:rPr>
      </w:pPr>
      <w:r w:rsidRPr="00314DA2">
        <w:rPr>
          <w:rFonts w:ascii="Arial" w:hAnsi="Arial" w:cs="Arial"/>
        </w:rPr>
        <w:t>Markenzie Jean-Baptiste</w:t>
      </w:r>
    </w:p>
    <w:p w14:paraId="5F428595" w14:textId="7F327AD5" w:rsidR="00872135" w:rsidRPr="00314DA2" w:rsidRDefault="00872135" w:rsidP="00872135">
      <w:pPr>
        <w:contextualSpacing/>
        <w:rPr>
          <w:rFonts w:ascii="Arial" w:hAnsi="Arial" w:cs="Arial"/>
        </w:rPr>
      </w:pPr>
      <w:r w:rsidRPr="00314DA2">
        <w:rPr>
          <w:rFonts w:ascii="Arial" w:hAnsi="Arial" w:cs="Arial"/>
        </w:rPr>
        <w:t xml:space="preserve">H &amp; P </w:t>
      </w:r>
    </w:p>
    <w:p w14:paraId="160B7C0C" w14:textId="77777777" w:rsidR="00872135" w:rsidRPr="00314DA2" w:rsidRDefault="00872135" w:rsidP="00872135">
      <w:pPr>
        <w:contextualSpacing/>
        <w:rPr>
          <w:rFonts w:ascii="Arial" w:hAnsi="Arial" w:cs="Arial"/>
        </w:rPr>
      </w:pPr>
      <w:r w:rsidRPr="00314DA2">
        <w:rPr>
          <w:rFonts w:ascii="Arial" w:hAnsi="Arial" w:cs="Arial"/>
        </w:rPr>
        <w:t>OBGYN</w:t>
      </w:r>
    </w:p>
    <w:p w14:paraId="51A2A6CF" w14:textId="1F196F9D" w:rsidR="00872135" w:rsidRPr="00314DA2" w:rsidRDefault="00872135" w:rsidP="00872135">
      <w:pPr>
        <w:contextualSpacing/>
        <w:rPr>
          <w:rFonts w:ascii="Arial" w:hAnsi="Arial" w:cs="Arial"/>
        </w:rPr>
      </w:pPr>
      <w:r w:rsidRPr="00314DA2">
        <w:rPr>
          <w:rFonts w:ascii="Arial" w:hAnsi="Arial" w:cs="Arial"/>
        </w:rPr>
        <w:t>1/25/2021</w:t>
      </w:r>
    </w:p>
    <w:p w14:paraId="67E633DB" w14:textId="77777777" w:rsidR="00872135" w:rsidRPr="00314DA2" w:rsidRDefault="00872135" w:rsidP="00872135">
      <w:pPr>
        <w:contextualSpacing/>
        <w:rPr>
          <w:rFonts w:ascii="Arial" w:hAnsi="Arial" w:cs="Arial"/>
        </w:rPr>
      </w:pPr>
    </w:p>
    <w:p w14:paraId="584BEFC6" w14:textId="0EBE6EA3" w:rsidR="00872135" w:rsidRPr="00314DA2" w:rsidRDefault="00872135" w:rsidP="00872135">
      <w:pPr>
        <w:rPr>
          <w:rFonts w:ascii="Arial" w:hAnsi="Arial" w:cs="Arial"/>
        </w:rPr>
      </w:pPr>
      <w:r w:rsidRPr="00314DA2">
        <w:rPr>
          <w:rFonts w:ascii="Arial" w:hAnsi="Arial" w:cs="Arial"/>
          <w:b/>
          <w:bCs/>
          <w:color w:val="000000"/>
        </w:rPr>
        <w:t>Identifying Data:</w:t>
      </w:r>
    </w:p>
    <w:p w14:paraId="743A6F3F" w14:textId="77777777" w:rsidR="00872135" w:rsidRPr="00314DA2" w:rsidRDefault="00872135" w:rsidP="00872135">
      <w:pPr>
        <w:rPr>
          <w:rFonts w:ascii="Arial" w:hAnsi="Arial" w:cs="Arial"/>
          <w:color w:val="000000"/>
        </w:rPr>
      </w:pPr>
      <w:r w:rsidRPr="00314DA2">
        <w:rPr>
          <w:rFonts w:ascii="Arial" w:hAnsi="Arial" w:cs="Arial"/>
          <w:color w:val="000000"/>
        </w:rPr>
        <w:t>Full Name: Ms. AS.</w:t>
      </w:r>
    </w:p>
    <w:p w14:paraId="00CAA872" w14:textId="4E8AB1FF" w:rsidR="00872135" w:rsidRPr="00314DA2" w:rsidRDefault="00872135" w:rsidP="00872135">
      <w:pPr>
        <w:rPr>
          <w:rFonts w:ascii="Arial" w:hAnsi="Arial" w:cs="Arial"/>
          <w:color w:val="000000"/>
        </w:rPr>
      </w:pPr>
      <w:r w:rsidRPr="00314DA2">
        <w:rPr>
          <w:rFonts w:ascii="Arial" w:hAnsi="Arial" w:cs="Arial"/>
          <w:color w:val="000000"/>
        </w:rPr>
        <w:t>Age: 36</w:t>
      </w:r>
    </w:p>
    <w:p w14:paraId="79ACC7E5" w14:textId="77777777" w:rsidR="00872135" w:rsidRPr="00314DA2" w:rsidRDefault="00872135" w:rsidP="00872135">
      <w:pPr>
        <w:rPr>
          <w:rFonts w:ascii="Arial" w:hAnsi="Arial" w:cs="Arial"/>
          <w:color w:val="000000"/>
        </w:rPr>
      </w:pPr>
      <w:r w:rsidRPr="00314DA2">
        <w:rPr>
          <w:rFonts w:ascii="Arial" w:hAnsi="Arial" w:cs="Arial"/>
          <w:color w:val="000000"/>
        </w:rPr>
        <w:t>Address: Queens, NY</w:t>
      </w:r>
    </w:p>
    <w:p w14:paraId="747D9C04" w14:textId="553AFA7F" w:rsidR="00872135" w:rsidRPr="00314DA2" w:rsidRDefault="00872135" w:rsidP="00872135">
      <w:pPr>
        <w:rPr>
          <w:rFonts w:ascii="Arial" w:hAnsi="Arial" w:cs="Arial"/>
        </w:rPr>
      </w:pPr>
      <w:r w:rsidRPr="00314DA2">
        <w:rPr>
          <w:rFonts w:ascii="Arial" w:hAnsi="Arial" w:cs="Arial"/>
          <w:color w:val="000000"/>
        </w:rPr>
        <w:t>Date &amp; Time: January 22, 2021 @ 6:49 pm</w:t>
      </w:r>
    </w:p>
    <w:p w14:paraId="11D74C8D" w14:textId="77777777" w:rsidR="00872135" w:rsidRPr="00314DA2" w:rsidRDefault="00872135" w:rsidP="00872135">
      <w:pPr>
        <w:rPr>
          <w:rFonts w:ascii="Arial" w:hAnsi="Arial" w:cs="Arial"/>
        </w:rPr>
      </w:pPr>
      <w:r w:rsidRPr="00314DA2">
        <w:rPr>
          <w:rFonts w:ascii="Arial" w:hAnsi="Arial" w:cs="Arial"/>
          <w:color w:val="000000"/>
        </w:rPr>
        <w:t>Location: Woodhull Pediatric for GYN consult</w:t>
      </w:r>
    </w:p>
    <w:p w14:paraId="0BA083E2" w14:textId="51073B80" w:rsidR="00872135" w:rsidRPr="00314DA2" w:rsidRDefault="00872135" w:rsidP="00872135">
      <w:pPr>
        <w:rPr>
          <w:rFonts w:ascii="Arial" w:hAnsi="Arial" w:cs="Arial"/>
        </w:rPr>
      </w:pPr>
      <w:r w:rsidRPr="00314DA2">
        <w:rPr>
          <w:rFonts w:ascii="Arial" w:hAnsi="Arial" w:cs="Arial"/>
          <w:color w:val="000000"/>
        </w:rPr>
        <w:t>Nationality: African American</w:t>
      </w:r>
    </w:p>
    <w:p w14:paraId="27F03398" w14:textId="77777777" w:rsidR="00872135" w:rsidRPr="00314DA2" w:rsidRDefault="00872135" w:rsidP="00872135">
      <w:pPr>
        <w:rPr>
          <w:rFonts w:ascii="Arial" w:hAnsi="Arial" w:cs="Arial"/>
        </w:rPr>
      </w:pPr>
      <w:r w:rsidRPr="00314DA2">
        <w:rPr>
          <w:rFonts w:ascii="Arial" w:hAnsi="Arial" w:cs="Arial"/>
          <w:color w:val="000000"/>
        </w:rPr>
        <w:t>Marital status: single </w:t>
      </w:r>
    </w:p>
    <w:p w14:paraId="44F8146D" w14:textId="77777777" w:rsidR="00872135" w:rsidRPr="00314DA2" w:rsidRDefault="00872135" w:rsidP="00872135">
      <w:pPr>
        <w:rPr>
          <w:rFonts w:ascii="Arial" w:hAnsi="Arial" w:cs="Arial"/>
        </w:rPr>
      </w:pPr>
      <w:r w:rsidRPr="00314DA2">
        <w:rPr>
          <w:rFonts w:ascii="Arial" w:hAnsi="Arial" w:cs="Arial"/>
          <w:color w:val="000000"/>
        </w:rPr>
        <w:t>Source of Information: Self </w:t>
      </w:r>
    </w:p>
    <w:p w14:paraId="7C347B00" w14:textId="77777777" w:rsidR="00872135" w:rsidRPr="00314DA2" w:rsidRDefault="00872135" w:rsidP="00872135">
      <w:pPr>
        <w:rPr>
          <w:rFonts w:ascii="Arial" w:hAnsi="Arial" w:cs="Arial"/>
        </w:rPr>
      </w:pPr>
      <w:r w:rsidRPr="00314DA2">
        <w:rPr>
          <w:rFonts w:ascii="Arial" w:hAnsi="Arial" w:cs="Arial"/>
          <w:color w:val="000000"/>
        </w:rPr>
        <w:t>Source of Referral: self</w:t>
      </w:r>
    </w:p>
    <w:p w14:paraId="045FB44D" w14:textId="77777777" w:rsidR="00872135" w:rsidRPr="00314DA2" w:rsidRDefault="00872135" w:rsidP="00872135">
      <w:pPr>
        <w:rPr>
          <w:rFonts w:ascii="Arial" w:hAnsi="Arial" w:cs="Arial"/>
        </w:rPr>
      </w:pPr>
    </w:p>
    <w:p w14:paraId="6694A6D7" w14:textId="4613909E" w:rsidR="00872135" w:rsidRPr="00314DA2" w:rsidRDefault="00872135" w:rsidP="00872135">
      <w:pPr>
        <w:rPr>
          <w:rFonts w:ascii="Arial" w:hAnsi="Arial" w:cs="Arial"/>
          <w:color w:val="000000"/>
        </w:rPr>
      </w:pPr>
      <w:r w:rsidRPr="00314DA2">
        <w:rPr>
          <w:rFonts w:ascii="Arial" w:hAnsi="Arial" w:cs="Arial"/>
          <w:b/>
          <w:bCs/>
          <w:color w:val="000000"/>
        </w:rPr>
        <w:t xml:space="preserve">Chief Complaint: </w:t>
      </w:r>
      <w:r w:rsidRPr="00314DA2">
        <w:rPr>
          <w:rFonts w:ascii="Arial" w:hAnsi="Arial" w:cs="Arial"/>
          <w:color w:val="000000"/>
        </w:rPr>
        <w:t>“</w:t>
      </w:r>
      <w:r w:rsidR="00E357F3" w:rsidRPr="00314DA2">
        <w:rPr>
          <w:rFonts w:ascii="Arial" w:hAnsi="Arial" w:cs="Arial"/>
          <w:color w:val="000000"/>
        </w:rPr>
        <w:t>I’m pregnant</w:t>
      </w:r>
      <w:r w:rsidR="006C77ED">
        <w:rPr>
          <w:rFonts w:ascii="Arial" w:hAnsi="Arial" w:cs="Arial"/>
          <w:color w:val="000000"/>
        </w:rPr>
        <w:t xml:space="preserve"> and </w:t>
      </w:r>
      <w:r w:rsidR="00E357F3" w:rsidRPr="00314DA2">
        <w:rPr>
          <w:rFonts w:ascii="Arial" w:hAnsi="Arial" w:cs="Arial"/>
          <w:color w:val="000000"/>
        </w:rPr>
        <w:t>my stomach has been hurting x 1 day”</w:t>
      </w:r>
    </w:p>
    <w:p w14:paraId="6FD18123" w14:textId="77777777" w:rsidR="00872135" w:rsidRPr="00314DA2" w:rsidRDefault="00872135" w:rsidP="00872135">
      <w:pPr>
        <w:rPr>
          <w:rFonts w:ascii="Arial" w:hAnsi="Arial" w:cs="Arial"/>
        </w:rPr>
      </w:pPr>
    </w:p>
    <w:p w14:paraId="5353FF4B" w14:textId="4096896C" w:rsidR="00872135" w:rsidRPr="00314DA2" w:rsidRDefault="00872135" w:rsidP="00872135">
      <w:pPr>
        <w:rPr>
          <w:rFonts w:ascii="Arial" w:hAnsi="Arial" w:cs="Arial"/>
          <w:b/>
          <w:bCs/>
          <w:color w:val="000000"/>
          <w:u w:val="single"/>
        </w:rPr>
      </w:pPr>
      <w:r w:rsidRPr="00314DA2">
        <w:rPr>
          <w:rFonts w:ascii="Arial" w:hAnsi="Arial" w:cs="Arial"/>
          <w:b/>
          <w:bCs/>
          <w:color w:val="000000"/>
          <w:u w:val="single"/>
        </w:rPr>
        <w:t>History of Present Illness:</w:t>
      </w:r>
    </w:p>
    <w:p w14:paraId="6A22CAC6" w14:textId="1CC8CBD5" w:rsidR="00E357F3" w:rsidRPr="00314DA2" w:rsidRDefault="00E357F3" w:rsidP="00872135">
      <w:pPr>
        <w:rPr>
          <w:rFonts w:ascii="Arial" w:hAnsi="Arial" w:cs="Arial"/>
          <w:color w:val="000000"/>
        </w:rPr>
      </w:pPr>
      <w:r w:rsidRPr="00314DA2">
        <w:rPr>
          <w:rFonts w:ascii="Arial" w:hAnsi="Arial" w:cs="Arial"/>
          <w:color w:val="000000"/>
        </w:rPr>
        <w:t>36-year-old female G4P1</w:t>
      </w:r>
      <w:r w:rsidR="00226DD5" w:rsidRPr="00314DA2">
        <w:rPr>
          <w:rFonts w:ascii="Arial" w:hAnsi="Arial" w:cs="Arial"/>
          <w:color w:val="000000"/>
        </w:rPr>
        <w:t>-</w:t>
      </w:r>
      <w:r w:rsidRPr="00314DA2">
        <w:rPr>
          <w:rFonts w:ascii="Arial" w:hAnsi="Arial" w:cs="Arial"/>
          <w:color w:val="000000"/>
        </w:rPr>
        <w:t>0</w:t>
      </w:r>
      <w:r w:rsidR="00226DD5" w:rsidRPr="00314DA2">
        <w:rPr>
          <w:rFonts w:ascii="Arial" w:hAnsi="Arial" w:cs="Arial"/>
          <w:color w:val="000000"/>
        </w:rPr>
        <w:t>-</w:t>
      </w:r>
      <w:r w:rsidRPr="00314DA2">
        <w:rPr>
          <w:rFonts w:ascii="Arial" w:hAnsi="Arial" w:cs="Arial"/>
          <w:color w:val="000000"/>
        </w:rPr>
        <w:t>2</w:t>
      </w:r>
      <w:r w:rsidR="00226DD5" w:rsidRPr="00314DA2">
        <w:rPr>
          <w:rFonts w:ascii="Arial" w:hAnsi="Arial" w:cs="Arial"/>
          <w:color w:val="000000"/>
        </w:rPr>
        <w:t>-1(2</w:t>
      </w:r>
      <w:r w:rsidRPr="00314DA2">
        <w:rPr>
          <w:rFonts w:ascii="Arial" w:hAnsi="Arial" w:cs="Arial"/>
          <w:color w:val="000000"/>
        </w:rPr>
        <w:t xml:space="preserve"> elective abortions), LMP 12/2020, with EGA 6.5 weeks with PMH </w:t>
      </w:r>
      <w:r w:rsidR="00226DD5" w:rsidRPr="00314DA2">
        <w:rPr>
          <w:rFonts w:ascii="Arial" w:hAnsi="Arial" w:cs="Arial"/>
          <w:color w:val="000000"/>
        </w:rPr>
        <w:t>asthma</w:t>
      </w:r>
      <w:r w:rsidR="00CA7BC2" w:rsidRPr="00314DA2">
        <w:rPr>
          <w:rFonts w:ascii="Arial" w:hAnsi="Arial" w:cs="Arial"/>
          <w:color w:val="000000"/>
        </w:rPr>
        <w:t xml:space="preserve"> </w:t>
      </w:r>
      <w:r w:rsidRPr="00314DA2">
        <w:rPr>
          <w:rFonts w:ascii="Arial" w:hAnsi="Arial" w:cs="Arial"/>
          <w:color w:val="000000"/>
        </w:rPr>
        <w:t>c/o</w:t>
      </w:r>
      <w:r w:rsidR="00226DD5" w:rsidRPr="00314DA2">
        <w:rPr>
          <w:rFonts w:ascii="Arial" w:hAnsi="Arial" w:cs="Arial"/>
          <w:color w:val="000000"/>
        </w:rPr>
        <w:t xml:space="preserve"> </w:t>
      </w:r>
      <w:r w:rsidRPr="00314DA2">
        <w:rPr>
          <w:rFonts w:ascii="Arial" w:hAnsi="Arial" w:cs="Arial"/>
          <w:color w:val="000000"/>
        </w:rPr>
        <w:t xml:space="preserve">lower abdominal pain x 1 day. Pt states </w:t>
      </w:r>
      <w:r w:rsidR="00226DD5" w:rsidRPr="00314DA2">
        <w:rPr>
          <w:rFonts w:ascii="Arial" w:hAnsi="Arial" w:cs="Arial"/>
          <w:color w:val="000000"/>
        </w:rPr>
        <w:t xml:space="preserve">this afternoon </w:t>
      </w:r>
      <w:r w:rsidRPr="00314DA2">
        <w:rPr>
          <w:rFonts w:ascii="Arial" w:hAnsi="Arial" w:cs="Arial"/>
          <w:color w:val="000000"/>
        </w:rPr>
        <w:t xml:space="preserve">she felt a rapid onset of </w:t>
      </w:r>
      <w:r w:rsidR="00A956E0" w:rsidRPr="00314DA2">
        <w:rPr>
          <w:rFonts w:ascii="Arial" w:hAnsi="Arial" w:cs="Arial"/>
          <w:color w:val="000000"/>
        </w:rPr>
        <w:t xml:space="preserve">b/l </w:t>
      </w:r>
      <w:r w:rsidRPr="00314DA2">
        <w:rPr>
          <w:rFonts w:ascii="Arial" w:hAnsi="Arial" w:cs="Arial"/>
          <w:color w:val="000000"/>
        </w:rPr>
        <w:t xml:space="preserve">lower abdominal pain </w:t>
      </w:r>
      <w:r w:rsidR="00226DD5" w:rsidRPr="00314DA2">
        <w:rPr>
          <w:rFonts w:ascii="Arial" w:hAnsi="Arial" w:cs="Arial"/>
          <w:color w:val="000000"/>
        </w:rPr>
        <w:t>described as sharp pressure, intermittent radiating throughout the back and buttocks</w:t>
      </w:r>
      <w:r w:rsidR="00A956E0" w:rsidRPr="00314DA2">
        <w:rPr>
          <w:rFonts w:ascii="Arial" w:hAnsi="Arial" w:cs="Arial"/>
          <w:color w:val="000000"/>
        </w:rPr>
        <w:t>. PT</w:t>
      </w:r>
      <w:r w:rsidR="00226DD5" w:rsidRPr="00314DA2">
        <w:rPr>
          <w:rFonts w:ascii="Arial" w:hAnsi="Arial" w:cs="Arial"/>
          <w:color w:val="000000"/>
        </w:rPr>
        <w:t xml:space="preserve"> rated the pain 8/10 and comparable to labor pain. </w:t>
      </w:r>
      <w:r w:rsidR="00125B22" w:rsidRPr="00314DA2">
        <w:rPr>
          <w:rFonts w:ascii="Arial" w:hAnsi="Arial" w:cs="Arial"/>
          <w:color w:val="000000"/>
        </w:rPr>
        <w:t xml:space="preserve">States that pain is worst with movement. </w:t>
      </w:r>
      <w:r w:rsidR="00226DD5" w:rsidRPr="00314DA2">
        <w:rPr>
          <w:rFonts w:ascii="Arial" w:hAnsi="Arial" w:cs="Arial"/>
          <w:color w:val="000000"/>
        </w:rPr>
        <w:t xml:space="preserve"> Pt states that she has been having </w:t>
      </w:r>
      <w:r w:rsidR="00F377EF" w:rsidRPr="00314DA2">
        <w:rPr>
          <w:rFonts w:ascii="Arial" w:hAnsi="Arial" w:cs="Arial"/>
          <w:color w:val="000000"/>
        </w:rPr>
        <w:t xml:space="preserve">intermittent </w:t>
      </w:r>
      <w:r w:rsidR="00226DD5" w:rsidRPr="00314DA2">
        <w:rPr>
          <w:rFonts w:ascii="Arial" w:hAnsi="Arial" w:cs="Arial"/>
          <w:color w:val="000000"/>
        </w:rPr>
        <w:t>vaginal spotting since December 2020</w:t>
      </w:r>
      <w:r w:rsidR="00A956E0" w:rsidRPr="00314DA2">
        <w:rPr>
          <w:rFonts w:ascii="Arial" w:hAnsi="Arial" w:cs="Arial"/>
          <w:color w:val="000000"/>
        </w:rPr>
        <w:t>.</w:t>
      </w:r>
      <w:r w:rsidR="00226DD5" w:rsidRPr="00314DA2">
        <w:rPr>
          <w:rFonts w:ascii="Arial" w:hAnsi="Arial" w:cs="Arial"/>
          <w:color w:val="000000"/>
        </w:rPr>
        <w:t>PT admits she saw a Woodhull OBGYN 1 week ago and had B-hcg of 1400 at the time. Denies any increase in vaginal spotting since or passing of clots. Denies fever, chills, headache, dizziness, nausea, vomiting, diarrhea, dysuria, chest pain, SOB, leg pain</w:t>
      </w:r>
      <w:r w:rsidR="00125B22" w:rsidRPr="00314DA2">
        <w:rPr>
          <w:rFonts w:ascii="Arial" w:hAnsi="Arial" w:cs="Arial"/>
          <w:color w:val="000000"/>
        </w:rPr>
        <w:t>, recent travel-sick contacts.</w:t>
      </w:r>
    </w:p>
    <w:p w14:paraId="35B91BA0" w14:textId="77777777" w:rsidR="00872135" w:rsidRPr="00314DA2" w:rsidRDefault="00872135" w:rsidP="00872135">
      <w:pPr>
        <w:rPr>
          <w:rFonts w:ascii="Arial" w:hAnsi="Arial" w:cs="Arial"/>
        </w:rPr>
      </w:pPr>
    </w:p>
    <w:p w14:paraId="196597CD" w14:textId="51248A4A" w:rsidR="00872135" w:rsidRPr="00314DA2" w:rsidRDefault="00872135" w:rsidP="00872135">
      <w:pPr>
        <w:rPr>
          <w:rFonts w:ascii="Arial" w:hAnsi="Arial" w:cs="Arial"/>
        </w:rPr>
      </w:pPr>
      <w:r w:rsidRPr="00314DA2">
        <w:rPr>
          <w:rFonts w:ascii="Arial" w:hAnsi="Arial" w:cs="Arial"/>
          <w:b/>
          <w:bCs/>
          <w:color w:val="000000"/>
        </w:rPr>
        <w:t>Past Medical History: </w:t>
      </w:r>
      <w:r w:rsidR="00A956E0" w:rsidRPr="00314DA2">
        <w:rPr>
          <w:rFonts w:ascii="Arial" w:hAnsi="Arial" w:cs="Arial"/>
          <w:color w:val="000000"/>
        </w:rPr>
        <w:t>asthma</w:t>
      </w:r>
    </w:p>
    <w:p w14:paraId="697D62AB" w14:textId="77777777" w:rsidR="00872135" w:rsidRPr="00314DA2" w:rsidRDefault="00872135" w:rsidP="00872135">
      <w:pPr>
        <w:rPr>
          <w:rFonts w:ascii="Arial" w:hAnsi="Arial" w:cs="Arial"/>
        </w:rPr>
      </w:pPr>
      <w:r w:rsidRPr="00314DA2">
        <w:rPr>
          <w:rFonts w:ascii="Arial" w:hAnsi="Arial" w:cs="Arial"/>
          <w:b/>
          <w:bCs/>
          <w:color w:val="000000"/>
        </w:rPr>
        <w:t xml:space="preserve">Past Surgical History: </w:t>
      </w:r>
      <w:r w:rsidRPr="00314DA2">
        <w:rPr>
          <w:rFonts w:ascii="Arial" w:hAnsi="Arial" w:cs="Arial"/>
          <w:color w:val="000000"/>
        </w:rPr>
        <w:t>none</w:t>
      </w:r>
    </w:p>
    <w:p w14:paraId="5501CA59" w14:textId="77777777" w:rsidR="00A956E0" w:rsidRPr="00314DA2" w:rsidRDefault="00872135" w:rsidP="00872135">
      <w:pPr>
        <w:rPr>
          <w:rFonts w:ascii="Arial" w:hAnsi="Arial" w:cs="Arial"/>
          <w:color w:val="000000"/>
        </w:rPr>
      </w:pPr>
      <w:r w:rsidRPr="00314DA2">
        <w:rPr>
          <w:rFonts w:ascii="Arial" w:hAnsi="Arial" w:cs="Arial"/>
          <w:b/>
          <w:bCs/>
          <w:color w:val="000000"/>
        </w:rPr>
        <w:t>Medications</w:t>
      </w:r>
      <w:r w:rsidRPr="00314DA2">
        <w:rPr>
          <w:rFonts w:ascii="Arial" w:hAnsi="Arial" w:cs="Arial"/>
          <w:color w:val="000000"/>
        </w:rPr>
        <w:t xml:space="preserve">: </w:t>
      </w:r>
    </w:p>
    <w:p w14:paraId="0A3F3A1A" w14:textId="40BCA222" w:rsidR="00872135" w:rsidRPr="00314DA2" w:rsidRDefault="00A956E0" w:rsidP="00872135">
      <w:pPr>
        <w:rPr>
          <w:rFonts w:ascii="Arial" w:hAnsi="Arial" w:cs="Arial"/>
          <w:color w:val="000000"/>
        </w:rPr>
      </w:pPr>
      <w:r w:rsidRPr="00314DA2">
        <w:rPr>
          <w:rFonts w:ascii="Arial" w:hAnsi="Arial" w:cs="Arial"/>
          <w:color w:val="000000"/>
        </w:rPr>
        <w:t>albuterol 2.5 MG/3ML- take 2.5 mg by nebulization every 6(six) hours as needed for wheezing.</w:t>
      </w:r>
    </w:p>
    <w:p w14:paraId="1FA4B81D" w14:textId="4CD8A0FA" w:rsidR="00A956E0" w:rsidRPr="00314DA2" w:rsidRDefault="00A956E0" w:rsidP="00872135">
      <w:pPr>
        <w:rPr>
          <w:rFonts w:ascii="Arial" w:hAnsi="Arial" w:cs="Arial"/>
        </w:rPr>
      </w:pPr>
      <w:r w:rsidRPr="00314DA2">
        <w:rPr>
          <w:rFonts w:ascii="Arial" w:hAnsi="Arial" w:cs="Arial"/>
          <w:color w:val="000000"/>
        </w:rPr>
        <w:t>Multivitamin(prenatal) 27-0.8 MG tablet- take 1 tablet by mouth daily.</w:t>
      </w:r>
    </w:p>
    <w:p w14:paraId="36A4B437" w14:textId="7F768CD4" w:rsidR="00872135" w:rsidRPr="00314DA2" w:rsidRDefault="00872135" w:rsidP="00872135">
      <w:pPr>
        <w:rPr>
          <w:rFonts w:ascii="Arial" w:hAnsi="Arial" w:cs="Arial"/>
        </w:rPr>
      </w:pPr>
      <w:r w:rsidRPr="00314DA2">
        <w:rPr>
          <w:rFonts w:ascii="Arial" w:hAnsi="Arial" w:cs="Arial"/>
          <w:b/>
          <w:bCs/>
          <w:color w:val="000000"/>
        </w:rPr>
        <w:t xml:space="preserve">Allergies: </w:t>
      </w:r>
      <w:r w:rsidR="00CA7BC2" w:rsidRPr="00314DA2">
        <w:rPr>
          <w:rFonts w:ascii="Arial" w:hAnsi="Arial" w:cs="Arial"/>
          <w:b/>
          <w:bCs/>
          <w:color w:val="000000"/>
        </w:rPr>
        <w:t>NKDA</w:t>
      </w:r>
    </w:p>
    <w:p w14:paraId="67A2615E" w14:textId="77777777" w:rsidR="00872135" w:rsidRPr="00314DA2" w:rsidRDefault="00872135" w:rsidP="00872135">
      <w:pPr>
        <w:rPr>
          <w:rFonts w:ascii="Arial" w:hAnsi="Arial" w:cs="Arial"/>
        </w:rPr>
      </w:pPr>
      <w:r w:rsidRPr="00314DA2">
        <w:rPr>
          <w:rFonts w:ascii="Arial" w:hAnsi="Arial" w:cs="Arial"/>
          <w:b/>
          <w:bCs/>
          <w:color w:val="000000"/>
        </w:rPr>
        <w:t>Family History:</w:t>
      </w:r>
    </w:p>
    <w:p w14:paraId="1667CB5B" w14:textId="7C976D73" w:rsidR="00872135" w:rsidRPr="00314DA2" w:rsidRDefault="0045563C" w:rsidP="0045563C">
      <w:pPr>
        <w:rPr>
          <w:rFonts w:ascii="Arial" w:hAnsi="Arial" w:cs="Arial"/>
        </w:rPr>
      </w:pPr>
      <w:r>
        <w:rPr>
          <w:rFonts w:ascii="Arial" w:hAnsi="Arial" w:cs="Arial"/>
          <w:color w:val="000000"/>
        </w:rPr>
        <w:t>Mother and father alive and well. No pertinent family hx</w:t>
      </w:r>
    </w:p>
    <w:p w14:paraId="26F11F21" w14:textId="77777777" w:rsidR="00872135" w:rsidRPr="00314DA2" w:rsidRDefault="00872135" w:rsidP="00872135">
      <w:pPr>
        <w:rPr>
          <w:rFonts w:ascii="Arial" w:hAnsi="Arial" w:cs="Arial"/>
          <w:b/>
          <w:bCs/>
          <w:color w:val="000000"/>
        </w:rPr>
      </w:pPr>
      <w:r w:rsidRPr="00314DA2">
        <w:rPr>
          <w:rFonts w:ascii="Arial" w:hAnsi="Arial" w:cs="Arial"/>
          <w:b/>
          <w:bCs/>
          <w:color w:val="000000"/>
        </w:rPr>
        <w:t>Social History:</w:t>
      </w:r>
    </w:p>
    <w:p w14:paraId="0B43E9E4" w14:textId="5FD34664" w:rsidR="00872135" w:rsidRPr="00314DA2" w:rsidRDefault="00872135" w:rsidP="00872135">
      <w:pPr>
        <w:rPr>
          <w:rFonts w:ascii="Arial" w:hAnsi="Arial" w:cs="Arial"/>
        </w:rPr>
      </w:pPr>
      <w:r w:rsidRPr="00314DA2">
        <w:rPr>
          <w:rFonts w:ascii="Arial" w:hAnsi="Arial" w:cs="Arial"/>
          <w:color w:val="000000"/>
        </w:rPr>
        <w:t xml:space="preserve">PT is </w:t>
      </w:r>
      <w:r w:rsidR="00A956E0" w:rsidRPr="00314DA2">
        <w:rPr>
          <w:rFonts w:ascii="Arial" w:hAnsi="Arial" w:cs="Arial"/>
          <w:color w:val="000000"/>
        </w:rPr>
        <w:t>a</w:t>
      </w:r>
      <w:r w:rsidRPr="00314DA2">
        <w:rPr>
          <w:rFonts w:ascii="Arial" w:hAnsi="Arial" w:cs="Arial"/>
          <w:color w:val="000000"/>
        </w:rPr>
        <w:t xml:space="preserve"> healthy female living with her partner</w:t>
      </w:r>
    </w:p>
    <w:p w14:paraId="47708C72" w14:textId="085FD6A7" w:rsidR="00872135" w:rsidRPr="00314DA2" w:rsidRDefault="00872135" w:rsidP="00872135">
      <w:pPr>
        <w:rPr>
          <w:rFonts w:ascii="Arial" w:hAnsi="Arial" w:cs="Arial"/>
          <w:color w:val="000000"/>
        </w:rPr>
      </w:pPr>
      <w:r w:rsidRPr="00314DA2">
        <w:rPr>
          <w:rFonts w:ascii="Arial" w:hAnsi="Arial" w:cs="Arial"/>
          <w:color w:val="000000"/>
        </w:rPr>
        <w:t xml:space="preserve">Habits </w:t>
      </w:r>
      <w:r w:rsidR="00CA7BC2" w:rsidRPr="00314DA2">
        <w:rPr>
          <w:rFonts w:ascii="Arial" w:hAnsi="Arial" w:cs="Arial"/>
          <w:color w:val="000000"/>
        </w:rPr>
        <w:t xml:space="preserve">- Denies hx of </w:t>
      </w:r>
      <w:r w:rsidRPr="00314DA2">
        <w:rPr>
          <w:rFonts w:ascii="Arial" w:hAnsi="Arial" w:cs="Arial"/>
          <w:color w:val="000000"/>
        </w:rPr>
        <w:t>smoking, drinking alcohol, or illicit drug use </w:t>
      </w:r>
    </w:p>
    <w:p w14:paraId="7A924E5E" w14:textId="77777777" w:rsidR="00A956E0" w:rsidRPr="00314DA2" w:rsidRDefault="00A956E0" w:rsidP="00A956E0">
      <w:pPr>
        <w:rPr>
          <w:rFonts w:ascii="Arial" w:hAnsi="Arial" w:cs="Arial"/>
        </w:rPr>
      </w:pPr>
      <w:r w:rsidRPr="00314DA2">
        <w:rPr>
          <w:rFonts w:ascii="Arial" w:hAnsi="Arial" w:cs="Arial"/>
          <w:color w:val="000000"/>
        </w:rPr>
        <w:t>Denies recent travel</w:t>
      </w:r>
    </w:p>
    <w:p w14:paraId="5C2B0CAE" w14:textId="77777777" w:rsidR="00A956E0" w:rsidRPr="00314DA2" w:rsidRDefault="00A956E0" w:rsidP="00872135">
      <w:pPr>
        <w:rPr>
          <w:rFonts w:ascii="Arial" w:hAnsi="Arial" w:cs="Arial"/>
          <w:color w:val="000000"/>
        </w:rPr>
      </w:pPr>
    </w:p>
    <w:p w14:paraId="18AA269E" w14:textId="77777777" w:rsidR="00A956E0" w:rsidRPr="00314DA2" w:rsidRDefault="00A956E0" w:rsidP="00872135">
      <w:pPr>
        <w:rPr>
          <w:rFonts w:ascii="Arial" w:hAnsi="Arial" w:cs="Arial"/>
          <w:color w:val="000000"/>
        </w:rPr>
      </w:pPr>
      <w:r w:rsidRPr="00314DA2">
        <w:rPr>
          <w:rFonts w:ascii="Arial" w:hAnsi="Arial" w:cs="Arial"/>
          <w:color w:val="000000"/>
        </w:rPr>
        <w:t>OBGYN hx:</w:t>
      </w:r>
    </w:p>
    <w:p w14:paraId="3DC96395" w14:textId="0E7AD0D5" w:rsidR="00A956E0" w:rsidRPr="00314DA2" w:rsidRDefault="00A956E0" w:rsidP="00A956E0">
      <w:pPr>
        <w:ind w:left="720"/>
        <w:rPr>
          <w:rFonts w:ascii="Arial" w:hAnsi="Arial" w:cs="Arial"/>
          <w:color w:val="000000"/>
        </w:rPr>
      </w:pPr>
      <w:r w:rsidRPr="00314DA2">
        <w:rPr>
          <w:rFonts w:ascii="Arial" w:hAnsi="Arial" w:cs="Arial"/>
          <w:color w:val="000000"/>
        </w:rPr>
        <w:t>Sexual hx- denies any hx of sexual transmitted disease</w:t>
      </w:r>
    </w:p>
    <w:p w14:paraId="6F9525F9" w14:textId="2498C1CE" w:rsidR="00A956E0" w:rsidRPr="00314DA2" w:rsidRDefault="00A956E0" w:rsidP="00A956E0">
      <w:pPr>
        <w:ind w:left="720"/>
        <w:rPr>
          <w:rFonts w:ascii="Arial" w:hAnsi="Arial" w:cs="Arial"/>
          <w:color w:val="000000"/>
        </w:rPr>
      </w:pPr>
      <w:r w:rsidRPr="00314DA2">
        <w:rPr>
          <w:rFonts w:ascii="Arial" w:hAnsi="Arial" w:cs="Arial"/>
          <w:color w:val="000000"/>
        </w:rPr>
        <w:t>Last sexual activity was 1.5 months ago</w:t>
      </w:r>
    </w:p>
    <w:p w14:paraId="4E530211" w14:textId="77777777" w:rsidR="00A956E0" w:rsidRPr="00314DA2" w:rsidRDefault="00A956E0" w:rsidP="00A956E0">
      <w:pPr>
        <w:ind w:left="720"/>
        <w:rPr>
          <w:rFonts w:ascii="Arial" w:hAnsi="Arial" w:cs="Arial"/>
        </w:rPr>
      </w:pPr>
      <w:r w:rsidRPr="00314DA2">
        <w:rPr>
          <w:rFonts w:ascii="Arial" w:hAnsi="Arial" w:cs="Arial"/>
          <w:color w:val="000000"/>
        </w:rPr>
        <w:lastRenderedPageBreak/>
        <w:t>Prenatal care/GYN care last visit 1/11/2021</w:t>
      </w:r>
    </w:p>
    <w:p w14:paraId="23CE434B" w14:textId="6B90ABAE" w:rsidR="00A956E0" w:rsidRPr="00314DA2" w:rsidRDefault="00A956E0" w:rsidP="00A956E0">
      <w:pPr>
        <w:ind w:left="720"/>
        <w:rPr>
          <w:rFonts w:ascii="Arial" w:hAnsi="Arial" w:cs="Arial"/>
          <w:color w:val="000000"/>
        </w:rPr>
      </w:pPr>
      <w:r w:rsidRPr="00314DA2">
        <w:rPr>
          <w:rFonts w:ascii="Arial" w:hAnsi="Arial" w:cs="Arial"/>
          <w:color w:val="000000"/>
        </w:rPr>
        <w:t>Termination of pregnancy x 2</w:t>
      </w:r>
    </w:p>
    <w:p w14:paraId="08DCB1C8" w14:textId="6B5CA4AF" w:rsidR="00872135" w:rsidRPr="00314DA2" w:rsidRDefault="00872135" w:rsidP="00872135">
      <w:pPr>
        <w:spacing w:after="240"/>
        <w:rPr>
          <w:rFonts w:ascii="Arial" w:hAnsi="Arial" w:cs="Arial"/>
        </w:rPr>
      </w:pPr>
    </w:p>
    <w:p w14:paraId="159CF4DD" w14:textId="15AC8D58" w:rsidR="00872135" w:rsidRPr="00314DA2" w:rsidRDefault="00872135" w:rsidP="00872135">
      <w:pPr>
        <w:rPr>
          <w:rFonts w:ascii="Arial" w:hAnsi="Arial" w:cs="Arial"/>
          <w:b/>
          <w:bCs/>
          <w:color w:val="000000"/>
          <w:u w:val="single"/>
        </w:rPr>
      </w:pPr>
      <w:r w:rsidRPr="00314DA2">
        <w:rPr>
          <w:rFonts w:ascii="Arial" w:hAnsi="Arial" w:cs="Arial"/>
          <w:b/>
          <w:bCs/>
          <w:color w:val="000000"/>
          <w:u w:val="single"/>
        </w:rPr>
        <w:t>Review of Systems</w:t>
      </w:r>
    </w:p>
    <w:p w14:paraId="69746B70" w14:textId="77777777"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Constitutional: Denies fever, chills, fatigue and fever.</w:t>
      </w:r>
    </w:p>
    <w:p w14:paraId="324A8CC4" w14:textId="77777777"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HENT: Denies ear pain and sore throat. </w:t>
      </w:r>
    </w:p>
    <w:p w14:paraId="71071650" w14:textId="3CF871CF" w:rsidR="00DA323B" w:rsidRPr="00314DA2" w:rsidRDefault="00DA323B" w:rsidP="00DA323B">
      <w:pPr>
        <w:pStyle w:val="NormalWeb"/>
        <w:spacing w:before="0" w:beforeAutospacing="0" w:after="0" w:afterAutospacing="0"/>
        <w:rPr>
          <w:rFonts w:ascii="Arial" w:hAnsi="Arial" w:cs="Arial"/>
          <w:color w:val="000000"/>
        </w:rPr>
      </w:pPr>
      <w:r w:rsidRPr="00314DA2">
        <w:rPr>
          <w:rFonts w:ascii="Arial" w:hAnsi="Arial" w:cs="Arial"/>
          <w:color w:val="000000"/>
        </w:rPr>
        <w:t>Eyes: Denies photophobia, vision change and pain.</w:t>
      </w:r>
    </w:p>
    <w:p w14:paraId="0BCF39BB" w14:textId="77777777"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Respiratory: Denies chest pain/tightness, shortness of breath and wheezing. </w:t>
      </w:r>
    </w:p>
    <w:p w14:paraId="27E67022" w14:textId="52B0CF36"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Cardiovascular: Denies chest pain</w:t>
      </w:r>
      <w:r w:rsidR="007D702F" w:rsidRPr="00314DA2">
        <w:rPr>
          <w:rFonts w:ascii="Arial" w:hAnsi="Arial" w:cs="Arial"/>
          <w:color w:val="000000"/>
        </w:rPr>
        <w:t>, palpitations, edema/swelling of ankles or feet, syncope.</w:t>
      </w:r>
    </w:p>
    <w:p w14:paraId="4E68A0D7" w14:textId="77777777" w:rsidR="00DA323B" w:rsidRPr="00314DA2" w:rsidRDefault="00DA323B" w:rsidP="00DA323B">
      <w:pPr>
        <w:pStyle w:val="NormalWeb"/>
        <w:spacing w:before="0" w:beforeAutospacing="0" w:after="0" w:afterAutospacing="0"/>
        <w:rPr>
          <w:rFonts w:ascii="Arial" w:hAnsi="Arial" w:cs="Arial"/>
          <w:color w:val="000000"/>
        </w:rPr>
      </w:pPr>
      <w:r w:rsidRPr="00314DA2">
        <w:rPr>
          <w:rFonts w:ascii="Arial" w:hAnsi="Arial" w:cs="Arial"/>
          <w:color w:val="000000"/>
        </w:rPr>
        <w:t xml:space="preserve">Gastrointestinal: </w:t>
      </w:r>
      <w:r w:rsidRPr="00314DA2">
        <w:rPr>
          <w:rFonts w:ascii="Arial" w:hAnsi="Arial" w:cs="Arial"/>
          <w:b/>
          <w:bCs/>
          <w:color w:val="000000"/>
        </w:rPr>
        <w:t>(+) abdominal pain</w:t>
      </w:r>
    </w:p>
    <w:p w14:paraId="1EEF45CE" w14:textId="3FDD9735"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 xml:space="preserve">                           Denies diarrhea, nausea</w:t>
      </w:r>
      <w:r w:rsidR="007D702F" w:rsidRPr="00314DA2">
        <w:rPr>
          <w:rFonts w:ascii="Arial" w:hAnsi="Arial" w:cs="Arial"/>
          <w:color w:val="000000"/>
        </w:rPr>
        <w:t xml:space="preserve">, </w:t>
      </w:r>
      <w:r w:rsidRPr="00314DA2">
        <w:rPr>
          <w:rFonts w:ascii="Arial" w:hAnsi="Arial" w:cs="Arial"/>
          <w:color w:val="000000"/>
        </w:rPr>
        <w:t>vomiting</w:t>
      </w:r>
      <w:r w:rsidR="007D702F" w:rsidRPr="00314DA2">
        <w:rPr>
          <w:rFonts w:ascii="Arial" w:hAnsi="Arial" w:cs="Arial"/>
          <w:color w:val="000000"/>
        </w:rPr>
        <w:t>, blood in stool or constipation</w:t>
      </w:r>
    </w:p>
    <w:p w14:paraId="60100B85" w14:textId="77777777" w:rsidR="004A1064" w:rsidRPr="00314DA2" w:rsidRDefault="00DA323B" w:rsidP="00DA323B">
      <w:pPr>
        <w:pStyle w:val="NormalWeb"/>
        <w:spacing w:before="0" w:beforeAutospacing="0" w:after="0" w:afterAutospacing="0"/>
        <w:rPr>
          <w:rFonts w:ascii="Arial" w:hAnsi="Arial" w:cs="Arial"/>
          <w:color w:val="000000"/>
        </w:rPr>
      </w:pPr>
      <w:r w:rsidRPr="00314DA2">
        <w:rPr>
          <w:rFonts w:ascii="Arial" w:hAnsi="Arial" w:cs="Arial"/>
          <w:color w:val="000000"/>
        </w:rPr>
        <w:t xml:space="preserve">Genitourinary: </w:t>
      </w:r>
      <w:r w:rsidR="004A1064" w:rsidRPr="00314DA2">
        <w:rPr>
          <w:rFonts w:ascii="Arial" w:hAnsi="Arial" w:cs="Arial"/>
          <w:b/>
          <w:bCs/>
          <w:color w:val="000000"/>
        </w:rPr>
        <w:t>(+) Vaginal spotting</w:t>
      </w:r>
    </w:p>
    <w:p w14:paraId="5C55A050" w14:textId="6A5A89D6" w:rsidR="00DA323B" w:rsidRPr="00314DA2" w:rsidRDefault="004A1064" w:rsidP="00DA323B">
      <w:pPr>
        <w:pStyle w:val="NormalWeb"/>
        <w:spacing w:before="0" w:beforeAutospacing="0" w:after="0" w:afterAutospacing="0"/>
        <w:rPr>
          <w:rFonts w:ascii="Arial" w:hAnsi="Arial" w:cs="Arial"/>
          <w:color w:val="000000"/>
        </w:rPr>
      </w:pPr>
      <w:r w:rsidRPr="00314DA2">
        <w:rPr>
          <w:rFonts w:ascii="Arial" w:hAnsi="Arial" w:cs="Arial"/>
          <w:color w:val="000000"/>
        </w:rPr>
        <w:t xml:space="preserve">                         </w:t>
      </w:r>
      <w:r w:rsidR="00DA323B" w:rsidRPr="00314DA2">
        <w:rPr>
          <w:rFonts w:ascii="Arial" w:hAnsi="Arial" w:cs="Arial"/>
          <w:color w:val="000000"/>
        </w:rPr>
        <w:t>Denies dysuria</w:t>
      </w:r>
      <w:r w:rsidR="007D702F" w:rsidRPr="00314DA2">
        <w:rPr>
          <w:rFonts w:ascii="Arial" w:hAnsi="Arial" w:cs="Arial"/>
          <w:color w:val="000000"/>
        </w:rPr>
        <w:t xml:space="preserve">, urinary </w:t>
      </w:r>
      <w:r w:rsidR="00DA323B" w:rsidRPr="00314DA2">
        <w:rPr>
          <w:rFonts w:ascii="Arial" w:hAnsi="Arial" w:cs="Arial"/>
          <w:color w:val="000000"/>
        </w:rPr>
        <w:t>frequenc</w:t>
      </w:r>
      <w:r w:rsidR="007D702F" w:rsidRPr="00314DA2">
        <w:rPr>
          <w:rFonts w:ascii="Arial" w:hAnsi="Arial" w:cs="Arial"/>
          <w:color w:val="000000"/>
        </w:rPr>
        <w:t>y</w:t>
      </w:r>
      <w:r w:rsidR="00202048" w:rsidRPr="00314DA2">
        <w:rPr>
          <w:rFonts w:ascii="Arial" w:hAnsi="Arial" w:cs="Arial"/>
          <w:color w:val="000000"/>
        </w:rPr>
        <w:t>, urinary urgency</w:t>
      </w:r>
      <w:r w:rsidR="007D702F" w:rsidRPr="00314DA2">
        <w:rPr>
          <w:rFonts w:ascii="Arial" w:hAnsi="Arial" w:cs="Arial"/>
          <w:color w:val="000000"/>
        </w:rPr>
        <w:t xml:space="preserve"> </w:t>
      </w:r>
    </w:p>
    <w:p w14:paraId="5BF40AE8" w14:textId="77777777"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Musculoskeletal: Denies arthralgias and back pain.</w:t>
      </w:r>
    </w:p>
    <w:p w14:paraId="3C534B0F" w14:textId="651A227D"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Skin: Denies skin color</w:t>
      </w:r>
      <w:r w:rsidR="00E67EE4">
        <w:rPr>
          <w:rFonts w:ascii="Arial" w:hAnsi="Arial" w:cs="Arial"/>
          <w:color w:val="000000"/>
        </w:rPr>
        <w:t xml:space="preserve"> changes.</w:t>
      </w:r>
    </w:p>
    <w:p w14:paraId="6273640D" w14:textId="189F39C8" w:rsidR="00DA323B" w:rsidRPr="00314DA2" w:rsidRDefault="00DA323B" w:rsidP="00DA323B">
      <w:pPr>
        <w:pStyle w:val="NormalWeb"/>
        <w:spacing w:before="0" w:beforeAutospacing="0" w:after="0" w:afterAutospacing="0"/>
        <w:rPr>
          <w:rFonts w:ascii="Arial" w:hAnsi="Arial" w:cs="Arial"/>
        </w:rPr>
      </w:pPr>
      <w:r w:rsidRPr="00314DA2">
        <w:rPr>
          <w:rFonts w:ascii="Arial" w:hAnsi="Arial" w:cs="Arial"/>
          <w:color w:val="000000"/>
        </w:rPr>
        <w:t>Neurological: Denies syncope, headaches</w:t>
      </w:r>
    </w:p>
    <w:p w14:paraId="7FD22C3F" w14:textId="3BCAFDA4" w:rsidR="00DA323B" w:rsidRPr="00314DA2" w:rsidRDefault="00DA323B" w:rsidP="00DA323B">
      <w:pPr>
        <w:pStyle w:val="NormalWeb"/>
        <w:spacing w:before="0" w:beforeAutospacing="0" w:after="0" w:afterAutospacing="0"/>
        <w:rPr>
          <w:rFonts w:ascii="Arial" w:hAnsi="Arial" w:cs="Arial"/>
          <w:color w:val="000000"/>
        </w:rPr>
      </w:pPr>
      <w:r w:rsidRPr="00314DA2">
        <w:rPr>
          <w:rFonts w:ascii="Arial" w:hAnsi="Arial" w:cs="Arial"/>
          <w:color w:val="000000"/>
        </w:rPr>
        <w:t>Psychiatric/Behavioral: Denies confusion</w:t>
      </w:r>
    </w:p>
    <w:p w14:paraId="26170751" w14:textId="77777777" w:rsidR="00A956E0" w:rsidRPr="00314DA2" w:rsidRDefault="00A956E0" w:rsidP="00872135">
      <w:pPr>
        <w:rPr>
          <w:rFonts w:ascii="Arial" w:hAnsi="Arial" w:cs="Arial"/>
        </w:rPr>
      </w:pPr>
    </w:p>
    <w:p w14:paraId="7919D15F" w14:textId="77777777" w:rsidR="00872135" w:rsidRPr="00314DA2" w:rsidRDefault="00872135" w:rsidP="00872135">
      <w:pPr>
        <w:rPr>
          <w:rFonts w:ascii="Arial" w:hAnsi="Arial" w:cs="Arial"/>
        </w:rPr>
      </w:pPr>
    </w:p>
    <w:p w14:paraId="6E822212" w14:textId="77777777" w:rsidR="00872135" w:rsidRPr="00314DA2" w:rsidRDefault="00872135" w:rsidP="00872135">
      <w:pPr>
        <w:contextualSpacing/>
        <w:rPr>
          <w:rFonts w:ascii="Arial" w:hAnsi="Arial" w:cs="Arial"/>
          <w:b/>
          <w:bCs/>
          <w:u w:val="single"/>
        </w:rPr>
      </w:pPr>
      <w:r w:rsidRPr="00314DA2">
        <w:rPr>
          <w:rFonts w:ascii="Arial" w:hAnsi="Arial" w:cs="Arial"/>
          <w:b/>
          <w:bCs/>
          <w:u w:val="single"/>
        </w:rPr>
        <w:t>Physical Exam</w:t>
      </w:r>
    </w:p>
    <w:p w14:paraId="1161F06C" w14:textId="77777777" w:rsidR="00872135" w:rsidRPr="00314DA2" w:rsidRDefault="00872135" w:rsidP="00872135">
      <w:pPr>
        <w:pStyle w:val="NoSpacing"/>
        <w:rPr>
          <w:rFonts w:ascii="Arial" w:hAnsi="Arial" w:cs="Arial"/>
          <w:szCs w:val="24"/>
        </w:rPr>
      </w:pPr>
      <w:r w:rsidRPr="00314DA2">
        <w:rPr>
          <w:rFonts w:ascii="Arial" w:hAnsi="Arial" w:cs="Arial"/>
          <w:szCs w:val="24"/>
        </w:rPr>
        <w:t>Vital Signs:</w:t>
      </w:r>
    </w:p>
    <w:p w14:paraId="755117A7" w14:textId="506A8F8D" w:rsidR="00872135" w:rsidRPr="00314DA2" w:rsidRDefault="00872135" w:rsidP="00872135">
      <w:pPr>
        <w:pStyle w:val="NoSpacing"/>
        <w:ind w:left="720"/>
        <w:rPr>
          <w:rFonts w:ascii="Arial" w:hAnsi="Arial" w:cs="Arial"/>
          <w:szCs w:val="24"/>
        </w:rPr>
      </w:pPr>
      <w:r w:rsidRPr="00314DA2">
        <w:rPr>
          <w:rFonts w:ascii="Arial" w:hAnsi="Arial" w:cs="Arial"/>
          <w:szCs w:val="24"/>
        </w:rPr>
        <w:t>Blood Pressure: 1</w:t>
      </w:r>
      <w:r w:rsidR="00556030" w:rsidRPr="00314DA2">
        <w:rPr>
          <w:rFonts w:ascii="Arial" w:hAnsi="Arial" w:cs="Arial"/>
          <w:szCs w:val="24"/>
        </w:rPr>
        <w:t>12</w:t>
      </w:r>
      <w:r w:rsidRPr="00314DA2">
        <w:rPr>
          <w:rFonts w:ascii="Arial" w:hAnsi="Arial" w:cs="Arial"/>
          <w:szCs w:val="24"/>
        </w:rPr>
        <w:t>/</w:t>
      </w:r>
      <w:r w:rsidR="00556030" w:rsidRPr="00314DA2">
        <w:rPr>
          <w:rFonts w:ascii="Arial" w:hAnsi="Arial" w:cs="Arial"/>
          <w:szCs w:val="24"/>
        </w:rPr>
        <w:t xml:space="preserve">58 </w:t>
      </w:r>
      <w:r w:rsidRPr="00314DA2">
        <w:rPr>
          <w:rFonts w:ascii="Arial" w:hAnsi="Arial" w:cs="Arial"/>
          <w:szCs w:val="24"/>
        </w:rPr>
        <w:t xml:space="preserve">location </w:t>
      </w:r>
      <w:r w:rsidR="00556030" w:rsidRPr="00314DA2">
        <w:rPr>
          <w:rFonts w:ascii="Arial" w:hAnsi="Arial" w:cs="Arial"/>
          <w:szCs w:val="24"/>
        </w:rPr>
        <w:t xml:space="preserve">Right </w:t>
      </w:r>
      <w:r w:rsidRPr="00314DA2">
        <w:rPr>
          <w:rFonts w:ascii="Arial" w:hAnsi="Arial" w:cs="Arial"/>
          <w:szCs w:val="24"/>
        </w:rPr>
        <w:t>arm, patient lying down supine</w:t>
      </w:r>
    </w:p>
    <w:p w14:paraId="43055941" w14:textId="2C0843F7" w:rsidR="00872135" w:rsidRPr="00314DA2" w:rsidRDefault="00872135" w:rsidP="00872135">
      <w:pPr>
        <w:pStyle w:val="NoSpacing"/>
        <w:ind w:left="720"/>
        <w:rPr>
          <w:rFonts w:ascii="Arial" w:hAnsi="Arial" w:cs="Arial"/>
          <w:szCs w:val="24"/>
        </w:rPr>
      </w:pPr>
      <w:r w:rsidRPr="00314DA2">
        <w:rPr>
          <w:rFonts w:ascii="Arial" w:hAnsi="Arial" w:cs="Arial"/>
          <w:szCs w:val="24"/>
        </w:rPr>
        <w:t xml:space="preserve">Heart Rate: </w:t>
      </w:r>
      <w:r w:rsidR="00556030" w:rsidRPr="00314DA2">
        <w:rPr>
          <w:rFonts w:ascii="Arial" w:hAnsi="Arial" w:cs="Arial"/>
          <w:szCs w:val="24"/>
        </w:rPr>
        <w:t>75</w:t>
      </w:r>
      <w:r w:rsidRPr="00314DA2">
        <w:rPr>
          <w:rFonts w:ascii="Arial" w:hAnsi="Arial" w:cs="Arial"/>
          <w:szCs w:val="24"/>
        </w:rPr>
        <w:t xml:space="preserve"> </w:t>
      </w:r>
      <w:r w:rsidR="00AD05C5" w:rsidRPr="00314DA2">
        <w:rPr>
          <w:rFonts w:ascii="Arial" w:hAnsi="Arial" w:cs="Arial"/>
          <w:szCs w:val="24"/>
        </w:rPr>
        <w:t>bpm</w:t>
      </w:r>
    </w:p>
    <w:p w14:paraId="3F3DE88E" w14:textId="77777777" w:rsidR="00872135" w:rsidRPr="00314DA2" w:rsidRDefault="00872135" w:rsidP="00872135">
      <w:pPr>
        <w:pStyle w:val="NoSpacing"/>
        <w:ind w:left="720"/>
        <w:rPr>
          <w:rFonts w:ascii="Arial" w:hAnsi="Arial" w:cs="Arial"/>
          <w:szCs w:val="24"/>
        </w:rPr>
      </w:pPr>
      <w:r w:rsidRPr="00314DA2">
        <w:rPr>
          <w:rFonts w:ascii="Arial" w:hAnsi="Arial" w:cs="Arial"/>
          <w:szCs w:val="24"/>
        </w:rPr>
        <w:t>Respiration Rate: 18 /min unlabored</w:t>
      </w:r>
    </w:p>
    <w:p w14:paraId="450F768A" w14:textId="719574C9" w:rsidR="00872135" w:rsidRPr="00314DA2" w:rsidRDefault="00872135" w:rsidP="00872135">
      <w:pPr>
        <w:pStyle w:val="NoSpacing"/>
        <w:ind w:left="720"/>
        <w:rPr>
          <w:rFonts w:ascii="Arial" w:hAnsi="Arial" w:cs="Arial"/>
          <w:szCs w:val="24"/>
        </w:rPr>
      </w:pPr>
      <w:r w:rsidRPr="00314DA2">
        <w:rPr>
          <w:rFonts w:ascii="Arial" w:hAnsi="Arial" w:cs="Arial"/>
          <w:szCs w:val="24"/>
        </w:rPr>
        <w:t>Temperature: 9</w:t>
      </w:r>
      <w:r w:rsidR="00556030" w:rsidRPr="00314DA2">
        <w:rPr>
          <w:rFonts w:ascii="Arial" w:hAnsi="Arial" w:cs="Arial"/>
          <w:szCs w:val="24"/>
        </w:rPr>
        <w:t>8.1</w:t>
      </w:r>
      <w:r w:rsidRPr="00314DA2">
        <w:rPr>
          <w:rFonts w:ascii="Arial" w:hAnsi="Arial" w:cs="Arial"/>
          <w:szCs w:val="24"/>
        </w:rPr>
        <w:t xml:space="preserve"> F oral </w:t>
      </w:r>
    </w:p>
    <w:p w14:paraId="7D4355A2" w14:textId="6E19D8B2" w:rsidR="00872135" w:rsidRPr="00314DA2" w:rsidRDefault="00872135" w:rsidP="00872135">
      <w:pPr>
        <w:pStyle w:val="NoSpacing"/>
        <w:ind w:left="720"/>
        <w:rPr>
          <w:rFonts w:ascii="Arial" w:hAnsi="Arial" w:cs="Arial"/>
          <w:szCs w:val="24"/>
        </w:rPr>
      </w:pPr>
      <w:r w:rsidRPr="00314DA2">
        <w:rPr>
          <w:rFonts w:ascii="Arial" w:hAnsi="Arial" w:cs="Arial"/>
          <w:szCs w:val="24"/>
        </w:rPr>
        <w:t>Sp02: 9</w:t>
      </w:r>
      <w:r w:rsidR="00556030" w:rsidRPr="00314DA2">
        <w:rPr>
          <w:rFonts w:ascii="Arial" w:hAnsi="Arial" w:cs="Arial"/>
          <w:szCs w:val="24"/>
        </w:rPr>
        <w:t>6</w:t>
      </w:r>
      <w:r w:rsidRPr="00314DA2">
        <w:rPr>
          <w:rFonts w:ascii="Arial" w:hAnsi="Arial" w:cs="Arial"/>
          <w:szCs w:val="24"/>
        </w:rPr>
        <w:t>% on room air</w:t>
      </w:r>
    </w:p>
    <w:p w14:paraId="1B392F53" w14:textId="0B80435C" w:rsidR="00872135" w:rsidRPr="00314DA2" w:rsidRDefault="00872135" w:rsidP="00872135">
      <w:pPr>
        <w:pStyle w:val="NoSpacing"/>
        <w:ind w:left="720"/>
        <w:rPr>
          <w:rFonts w:ascii="Arial" w:hAnsi="Arial" w:cs="Arial"/>
          <w:szCs w:val="24"/>
        </w:rPr>
      </w:pPr>
      <w:r w:rsidRPr="00314DA2">
        <w:rPr>
          <w:rFonts w:ascii="Arial" w:hAnsi="Arial" w:cs="Arial"/>
          <w:szCs w:val="24"/>
        </w:rPr>
        <w:t>Height: 6</w:t>
      </w:r>
      <w:r w:rsidR="00556030" w:rsidRPr="00314DA2">
        <w:rPr>
          <w:rFonts w:ascii="Arial" w:hAnsi="Arial" w:cs="Arial"/>
          <w:szCs w:val="24"/>
        </w:rPr>
        <w:t>4</w:t>
      </w:r>
      <w:r w:rsidRPr="00314DA2">
        <w:rPr>
          <w:rFonts w:ascii="Arial" w:hAnsi="Arial" w:cs="Arial"/>
          <w:szCs w:val="24"/>
        </w:rPr>
        <w:t xml:space="preserve"> inches</w:t>
      </w:r>
    </w:p>
    <w:p w14:paraId="7BD94636" w14:textId="5126A79A" w:rsidR="00872135" w:rsidRPr="00314DA2" w:rsidRDefault="00872135" w:rsidP="00872135">
      <w:pPr>
        <w:pStyle w:val="NoSpacing"/>
        <w:ind w:left="720"/>
        <w:rPr>
          <w:rFonts w:ascii="Arial" w:hAnsi="Arial" w:cs="Arial"/>
          <w:szCs w:val="24"/>
        </w:rPr>
      </w:pPr>
      <w:r w:rsidRPr="00314DA2">
        <w:rPr>
          <w:rFonts w:ascii="Arial" w:hAnsi="Arial" w:cs="Arial"/>
          <w:szCs w:val="24"/>
        </w:rPr>
        <w:t>Weight: 1</w:t>
      </w:r>
      <w:r w:rsidR="00556030" w:rsidRPr="00314DA2">
        <w:rPr>
          <w:rFonts w:ascii="Arial" w:hAnsi="Arial" w:cs="Arial"/>
          <w:szCs w:val="24"/>
        </w:rPr>
        <w:t xml:space="preserve">35 </w:t>
      </w:r>
      <w:r w:rsidRPr="00314DA2">
        <w:rPr>
          <w:rFonts w:ascii="Arial" w:hAnsi="Arial" w:cs="Arial"/>
          <w:szCs w:val="24"/>
        </w:rPr>
        <w:t>lbs.</w:t>
      </w:r>
    </w:p>
    <w:p w14:paraId="59677542" w14:textId="73BCF614" w:rsidR="00872135" w:rsidRPr="00314DA2" w:rsidRDefault="00872135" w:rsidP="00872135">
      <w:pPr>
        <w:pStyle w:val="NoSpacing"/>
        <w:ind w:left="720"/>
        <w:rPr>
          <w:rFonts w:ascii="Arial" w:hAnsi="Arial" w:cs="Arial"/>
          <w:szCs w:val="24"/>
        </w:rPr>
      </w:pPr>
      <w:r w:rsidRPr="00314DA2">
        <w:rPr>
          <w:rFonts w:ascii="Arial" w:hAnsi="Arial" w:cs="Arial"/>
          <w:szCs w:val="24"/>
        </w:rPr>
        <w:t xml:space="preserve">BMI: </w:t>
      </w:r>
      <w:r w:rsidR="00556030" w:rsidRPr="00314DA2">
        <w:rPr>
          <w:rFonts w:ascii="Arial" w:hAnsi="Arial" w:cs="Arial"/>
          <w:szCs w:val="24"/>
        </w:rPr>
        <w:t>23.17</w:t>
      </w:r>
    </w:p>
    <w:p w14:paraId="3D3A7D26" w14:textId="77777777" w:rsidR="00A956E0" w:rsidRPr="00314DA2" w:rsidRDefault="00A956E0" w:rsidP="00556030">
      <w:pPr>
        <w:pStyle w:val="NoSpacing"/>
        <w:rPr>
          <w:rFonts w:ascii="Arial" w:hAnsi="Arial" w:cs="Arial"/>
          <w:szCs w:val="24"/>
        </w:rPr>
      </w:pPr>
    </w:p>
    <w:p w14:paraId="710A57B0" w14:textId="0549E913" w:rsidR="00872135" w:rsidRPr="00314DA2" w:rsidRDefault="00872135" w:rsidP="00872135">
      <w:pPr>
        <w:spacing w:before="240" w:after="240"/>
        <w:rPr>
          <w:rFonts w:ascii="Arial" w:hAnsi="Arial" w:cs="Arial"/>
        </w:rPr>
      </w:pPr>
      <w:r w:rsidRPr="00314DA2">
        <w:rPr>
          <w:rFonts w:ascii="Arial" w:hAnsi="Arial" w:cs="Arial"/>
          <w:color w:val="000000"/>
        </w:rPr>
        <w:t xml:space="preserve">General: </w:t>
      </w:r>
      <w:r w:rsidR="00125B22" w:rsidRPr="00314DA2">
        <w:rPr>
          <w:rFonts w:ascii="Arial" w:hAnsi="Arial" w:cs="Arial"/>
          <w:color w:val="000000"/>
        </w:rPr>
        <w:t>36</w:t>
      </w:r>
      <w:r w:rsidRPr="00314DA2">
        <w:rPr>
          <w:rFonts w:ascii="Arial" w:hAnsi="Arial" w:cs="Arial"/>
          <w:color w:val="000000"/>
        </w:rPr>
        <w:t xml:space="preserve">-year-old female, </w:t>
      </w:r>
      <w:r w:rsidR="00125B22" w:rsidRPr="00314DA2">
        <w:rPr>
          <w:rFonts w:ascii="Arial" w:hAnsi="Arial" w:cs="Arial"/>
          <w:color w:val="000000"/>
        </w:rPr>
        <w:t xml:space="preserve">well developed, </w:t>
      </w:r>
      <w:r w:rsidRPr="00314DA2">
        <w:rPr>
          <w:rFonts w:ascii="Arial" w:hAnsi="Arial" w:cs="Arial"/>
          <w:color w:val="000000"/>
        </w:rPr>
        <w:t xml:space="preserve">A/O x 3, </w:t>
      </w:r>
      <w:r w:rsidR="00125B22" w:rsidRPr="00314DA2">
        <w:rPr>
          <w:rFonts w:ascii="Arial" w:hAnsi="Arial" w:cs="Arial"/>
          <w:color w:val="000000"/>
        </w:rPr>
        <w:t xml:space="preserve">lying supine in bed, </w:t>
      </w:r>
      <w:r w:rsidRPr="00314DA2">
        <w:rPr>
          <w:rFonts w:ascii="Arial" w:hAnsi="Arial" w:cs="Arial"/>
          <w:color w:val="000000"/>
        </w:rPr>
        <w:t>cooperative</w:t>
      </w:r>
      <w:r w:rsidR="00125B22" w:rsidRPr="00314DA2">
        <w:rPr>
          <w:rFonts w:ascii="Arial" w:hAnsi="Arial" w:cs="Arial"/>
          <w:color w:val="000000"/>
        </w:rPr>
        <w:t xml:space="preserve"> but</w:t>
      </w:r>
      <w:r w:rsidRPr="00314DA2">
        <w:rPr>
          <w:rFonts w:ascii="Arial" w:hAnsi="Arial" w:cs="Arial"/>
          <w:color w:val="000000"/>
        </w:rPr>
        <w:t xml:space="preserve"> with m</w:t>
      </w:r>
      <w:r w:rsidR="00125B22" w:rsidRPr="00314DA2">
        <w:rPr>
          <w:rFonts w:ascii="Arial" w:hAnsi="Arial" w:cs="Arial"/>
          <w:color w:val="000000"/>
        </w:rPr>
        <w:t xml:space="preserve">oderate </w:t>
      </w:r>
      <w:r w:rsidRPr="00314DA2">
        <w:rPr>
          <w:rFonts w:ascii="Arial" w:hAnsi="Arial" w:cs="Arial"/>
          <w:color w:val="000000"/>
        </w:rPr>
        <w:t xml:space="preserve">distress due to abdominal pain. </w:t>
      </w:r>
    </w:p>
    <w:p w14:paraId="34D2FEAA" w14:textId="14DCECA9" w:rsidR="00872135" w:rsidRPr="00314DA2" w:rsidRDefault="00872135" w:rsidP="00872135">
      <w:pPr>
        <w:spacing w:before="240" w:after="240"/>
        <w:rPr>
          <w:rFonts w:ascii="Arial" w:hAnsi="Arial" w:cs="Arial"/>
        </w:rPr>
      </w:pPr>
      <w:r w:rsidRPr="00314DA2">
        <w:rPr>
          <w:rFonts w:ascii="Arial" w:hAnsi="Arial" w:cs="Arial"/>
          <w:color w:val="000000"/>
        </w:rPr>
        <w:t xml:space="preserve">Skin: </w:t>
      </w:r>
      <w:r w:rsidR="00125B22" w:rsidRPr="00314DA2">
        <w:rPr>
          <w:rFonts w:ascii="Arial" w:hAnsi="Arial" w:cs="Arial"/>
          <w:color w:val="000000"/>
        </w:rPr>
        <w:t>warm and dry</w:t>
      </w:r>
      <w:r w:rsidRPr="00314DA2">
        <w:rPr>
          <w:rFonts w:ascii="Arial" w:hAnsi="Arial" w:cs="Arial"/>
          <w:color w:val="000000"/>
        </w:rPr>
        <w:t>.</w:t>
      </w:r>
    </w:p>
    <w:p w14:paraId="1D807FD3" w14:textId="77777777" w:rsidR="00872135" w:rsidRPr="00314DA2" w:rsidRDefault="00872135" w:rsidP="00872135">
      <w:pPr>
        <w:spacing w:before="240" w:after="240"/>
        <w:rPr>
          <w:rFonts w:ascii="Arial" w:hAnsi="Arial" w:cs="Arial"/>
          <w:color w:val="000000"/>
        </w:rPr>
      </w:pPr>
      <w:r w:rsidRPr="00314DA2">
        <w:rPr>
          <w:rFonts w:ascii="Arial" w:hAnsi="Arial" w:cs="Arial"/>
          <w:color w:val="000000"/>
        </w:rPr>
        <w:t>Head: normocephalic, atraumatic, no specific facies. </w:t>
      </w:r>
    </w:p>
    <w:p w14:paraId="65B480BD" w14:textId="77777777" w:rsidR="00872135" w:rsidRPr="00314DA2" w:rsidRDefault="00872135" w:rsidP="00872135">
      <w:pPr>
        <w:spacing w:before="240" w:after="240"/>
        <w:rPr>
          <w:rFonts w:ascii="Arial" w:hAnsi="Arial" w:cs="Arial"/>
        </w:rPr>
      </w:pPr>
      <w:r w:rsidRPr="00314DA2">
        <w:rPr>
          <w:rFonts w:ascii="Arial" w:hAnsi="Arial" w:cs="Arial"/>
          <w:color w:val="000000"/>
        </w:rPr>
        <w:t>Nails: no sign of clubbing, cyanosis, koilonychia, paronychia. capillary refill &lt;2 seconds throughout.</w:t>
      </w:r>
    </w:p>
    <w:p w14:paraId="58BBD09D" w14:textId="2461BCFE" w:rsidR="00872135" w:rsidRPr="00314DA2" w:rsidRDefault="00872135" w:rsidP="00872135">
      <w:pPr>
        <w:spacing w:before="240" w:after="240"/>
        <w:rPr>
          <w:rFonts w:ascii="Arial" w:hAnsi="Arial" w:cs="Arial"/>
        </w:rPr>
      </w:pPr>
      <w:r w:rsidRPr="00314DA2">
        <w:rPr>
          <w:rFonts w:ascii="Arial" w:hAnsi="Arial" w:cs="Arial"/>
          <w:color w:val="000000"/>
        </w:rPr>
        <w:t>Eyes</w:t>
      </w:r>
      <w:r w:rsidR="0050326E" w:rsidRPr="00314DA2">
        <w:rPr>
          <w:rFonts w:ascii="Arial" w:hAnsi="Arial" w:cs="Arial"/>
          <w:color w:val="000000"/>
        </w:rPr>
        <w:t xml:space="preserve">: </w:t>
      </w:r>
      <w:r w:rsidR="00125B22" w:rsidRPr="00314DA2">
        <w:rPr>
          <w:rFonts w:ascii="Arial" w:hAnsi="Arial" w:cs="Arial"/>
          <w:color w:val="000000"/>
        </w:rPr>
        <w:t>PERRL</w:t>
      </w:r>
      <w:r w:rsidR="00CE6A4D">
        <w:rPr>
          <w:rFonts w:ascii="Arial" w:hAnsi="Arial" w:cs="Arial"/>
          <w:color w:val="000000"/>
        </w:rPr>
        <w:t>A</w:t>
      </w:r>
      <w:r w:rsidR="00125B22" w:rsidRPr="00314DA2">
        <w:rPr>
          <w:rFonts w:ascii="Arial" w:hAnsi="Arial" w:cs="Arial"/>
          <w:color w:val="000000"/>
        </w:rPr>
        <w:t>, EOMI</w:t>
      </w:r>
    </w:p>
    <w:p w14:paraId="383EFDD6" w14:textId="77777777" w:rsidR="00872135" w:rsidRPr="00314DA2" w:rsidRDefault="00872135" w:rsidP="00872135">
      <w:pPr>
        <w:spacing w:before="240" w:after="240"/>
        <w:rPr>
          <w:rFonts w:ascii="Arial" w:hAnsi="Arial" w:cs="Arial"/>
        </w:rPr>
      </w:pPr>
      <w:r w:rsidRPr="00314DA2">
        <w:rPr>
          <w:rFonts w:ascii="Arial" w:hAnsi="Arial" w:cs="Arial"/>
          <w:color w:val="000000"/>
        </w:rPr>
        <w:t>Ears: Symmetrical, no evidence of mass, lesion, erythema, inflammation, ear canal atresia. </w:t>
      </w:r>
    </w:p>
    <w:p w14:paraId="639CDCAC" w14:textId="77777777" w:rsidR="00872135" w:rsidRPr="00314DA2" w:rsidRDefault="00872135" w:rsidP="00872135">
      <w:pPr>
        <w:spacing w:before="240" w:after="240"/>
        <w:rPr>
          <w:rFonts w:ascii="Arial" w:hAnsi="Arial" w:cs="Arial"/>
        </w:rPr>
      </w:pPr>
      <w:r w:rsidRPr="00314DA2">
        <w:rPr>
          <w:rFonts w:ascii="Arial" w:hAnsi="Arial" w:cs="Arial"/>
          <w:color w:val="000000"/>
        </w:rPr>
        <w:lastRenderedPageBreak/>
        <w:t>Nose: Symmetrical, no evidence of mass, lesion, deformities, erythema, inflammation. </w:t>
      </w:r>
    </w:p>
    <w:p w14:paraId="13CA9BD6" w14:textId="45F8FB63" w:rsidR="00872135" w:rsidRPr="00314DA2" w:rsidRDefault="00872135" w:rsidP="00872135">
      <w:pPr>
        <w:spacing w:before="240" w:after="240"/>
        <w:rPr>
          <w:rFonts w:ascii="Arial" w:hAnsi="Arial" w:cs="Arial"/>
        </w:rPr>
      </w:pPr>
      <w:r w:rsidRPr="00314DA2">
        <w:rPr>
          <w:rFonts w:ascii="Arial" w:hAnsi="Arial" w:cs="Arial"/>
          <w:color w:val="000000"/>
        </w:rPr>
        <w:t>Mouth &amp; pharynx:</w:t>
      </w:r>
      <w:r w:rsidR="00A433EB" w:rsidRPr="00314DA2">
        <w:rPr>
          <w:rFonts w:ascii="Arial" w:hAnsi="Arial" w:cs="Arial"/>
          <w:color w:val="000000"/>
        </w:rPr>
        <w:t xml:space="preserve"> Oropharynx is clear</w:t>
      </w:r>
      <w:r w:rsidR="001E1080">
        <w:rPr>
          <w:rFonts w:ascii="Arial" w:hAnsi="Arial" w:cs="Arial"/>
          <w:color w:val="000000"/>
        </w:rPr>
        <w:t>, no erythema or exudates</w:t>
      </w:r>
    </w:p>
    <w:p w14:paraId="5EC9230D" w14:textId="2AABABB7" w:rsidR="00872135" w:rsidRPr="00314DA2" w:rsidRDefault="00872135" w:rsidP="00872135">
      <w:pPr>
        <w:spacing w:before="240" w:after="240"/>
        <w:rPr>
          <w:rFonts w:ascii="Arial" w:hAnsi="Arial" w:cs="Arial"/>
        </w:rPr>
      </w:pPr>
      <w:r w:rsidRPr="00314DA2">
        <w:rPr>
          <w:rFonts w:ascii="Arial" w:hAnsi="Arial" w:cs="Arial"/>
          <w:color w:val="000000"/>
        </w:rPr>
        <w:t>Lips</w:t>
      </w:r>
      <w:r w:rsidR="00A433EB" w:rsidRPr="00314DA2">
        <w:rPr>
          <w:rFonts w:ascii="Arial" w:hAnsi="Arial" w:cs="Arial"/>
          <w:color w:val="000000"/>
        </w:rPr>
        <w:t xml:space="preserve">: </w:t>
      </w:r>
      <w:r w:rsidRPr="00314DA2">
        <w:rPr>
          <w:rFonts w:ascii="Arial" w:hAnsi="Arial" w:cs="Arial"/>
          <w:color w:val="000000"/>
        </w:rPr>
        <w:t>Pink, moist; no evidence of cyanosis or lesions.</w:t>
      </w:r>
    </w:p>
    <w:p w14:paraId="6552A068" w14:textId="48EFD3C5" w:rsidR="00872135" w:rsidRPr="00314DA2" w:rsidRDefault="00872135" w:rsidP="00872135">
      <w:pPr>
        <w:spacing w:before="240" w:after="240"/>
        <w:rPr>
          <w:rFonts w:ascii="Arial" w:hAnsi="Arial" w:cs="Arial"/>
          <w:color w:val="000000"/>
        </w:rPr>
      </w:pPr>
      <w:r w:rsidRPr="00314DA2">
        <w:rPr>
          <w:rFonts w:ascii="Arial" w:hAnsi="Arial" w:cs="Arial"/>
          <w:color w:val="000000"/>
        </w:rPr>
        <w:t>Neck</w:t>
      </w:r>
      <w:r w:rsidR="00A433EB" w:rsidRPr="00314DA2">
        <w:rPr>
          <w:rFonts w:ascii="Arial" w:hAnsi="Arial" w:cs="Arial"/>
          <w:color w:val="000000"/>
        </w:rPr>
        <w:t>: Normal range of motion and neck is supple</w:t>
      </w:r>
      <w:r w:rsidRPr="00314DA2">
        <w:rPr>
          <w:rFonts w:ascii="Arial" w:hAnsi="Arial" w:cs="Arial"/>
          <w:color w:val="000000"/>
        </w:rPr>
        <w:t> </w:t>
      </w:r>
    </w:p>
    <w:p w14:paraId="339C02F6" w14:textId="0B015590" w:rsidR="005525E4" w:rsidRPr="00314DA2" w:rsidRDefault="005525E4" w:rsidP="00872135">
      <w:pPr>
        <w:spacing w:before="240" w:after="240"/>
        <w:rPr>
          <w:rFonts w:ascii="Arial" w:hAnsi="Arial" w:cs="Arial"/>
          <w:color w:val="000000"/>
        </w:rPr>
      </w:pPr>
      <w:r w:rsidRPr="00314DA2">
        <w:rPr>
          <w:rFonts w:ascii="Arial" w:hAnsi="Arial" w:cs="Arial"/>
          <w:color w:val="000000"/>
        </w:rPr>
        <w:t>Chest - Symmetrical chest wall movement. No deformity or tenderness.</w:t>
      </w:r>
    </w:p>
    <w:p w14:paraId="66E0F945" w14:textId="3AC2ECF2" w:rsidR="00A433EB" w:rsidRPr="00314DA2" w:rsidRDefault="00A433EB" w:rsidP="00872135">
      <w:pPr>
        <w:spacing w:before="240" w:after="240"/>
        <w:rPr>
          <w:rFonts w:ascii="Arial" w:hAnsi="Arial" w:cs="Arial"/>
          <w:color w:val="000000"/>
        </w:rPr>
      </w:pPr>
      <w:r w:rsidRPr="00314DA2">
        <w:rPr>
          <w:rFonts w:ascii="Arial" w:hAnsi="Arial" w:cs="Arial"/>
          <w:color w:val="000000"/>
        </w:rPr>
        <w:t>Cardiovascular: Normal rate and regular rhythm. S1 and S2 audible. There are no murmurs, S3,</w:t>
      </w:r>
      <w:r w:rsidR="0050326E" w:rsidRPr="00314DA2">
        <w:rPr>
          <w:rFonts w:ascii="Arial" w:hAnsi="Arial" w:cs="Arial"/>
          <w:color w:val="000000"/>
        </w:rPr>
        <w:t xml:space="preserve"> </w:t>
      </w:r>
      <w:r w:rsidRPr="00314DA2">
        <w:rPr>
          <w:rFonts w:ascii="Arial" w:hAnsi="Arial" w:cs="Arial"/>
          <w:color w:val="000000"/>
        </w:rPr>
        <w:t>S4, splitting of heart sounds, fraction rubs or other extra sounds.</w:t>
      </w:r>
    </w:p>
    <w:p w14:paraId="03F7907F" w14:textId="0A615A5D" w:rsidR="00A433EB" w:rsidRPr="00314DA2" w:rsidRDefault="00A433EB" w:rsidP="00872135">
      <w:pPr>
        <w:spacing w:before="240" w:after="240"/>
        <w:rPr>
          <w:rFonts w:ascii="Arial" w:hAnsi="Arial" w:cs="Arial"/>
        </w:rPr>
      </w:pPr>
      <w:r w:rsidRPr="00314DA2">
        <w:rPr>
          <w:rFonts w:ascii="Arial" w:hAnsi="Arial" w:cs="Arial"/>
          <w:color w:val="000000"/>
        </w:rPr>
        <w:t>Pulmonary: No tachypnea. Clear to auscultation. Normal breath sounds. No wheezes, rales or rhonchi.</w:t>
      </w:r>
    </w:p>
    <w:p w14:paraId="07E594AF" w14:textId="0F99091F" w:rsidR="00A433EB" w:rsidRPr="00314DA2" w:rsidRDefault="00A433EB" w:rsidP="00872135">
      <w:pPr>
        <w:spacing w:before="240" w:after="240"/>
        <w:rPr>
          <w:rFonts w:ascii="Arial" w:hAnsi="Arial" w:cs="Arial"/>
          <w:color w:val="000000"/>
        </w:rPr>
      </w:pPr>
      <w:r w:rsidRPr="00314DA2">
        <w:rPr>
          <w:rFonts w:ascii="Arial" w:hAnsi="Arial" w:cs="Arial"/>
          <w:color w:val="000000"/>
        </w:rPr>
        <w:t xml:space="preserve">Abdominal: abdomen is soft. </w:t>
      </w:r>
      <w:r w:rsidR="005525E4" w:rsidRPr="00314DA2">
        <w:rPr>
          <w:rFonts w:ascii="Arial" w:hAnsi="Arial" w:cs="Arial"/>
          <w:color w:val="000000"/>
        </w:rPr>
        <w:t>(+)</w:t>
      </w:r>
      <w:r w:rsidRPr="00314DA2">
        <w:rPr>
          <w:rFonts w:ascii="Arial" w:hAnsi="Arial" w:cs="Arial"/>
          <w:color w:val="000000"/>
        </w:rPr>
        <w:t xml:space="preserve"> abdominal tenderness in the right lower quadrant and left lower quadrant. There is no guarding or rebound</w:t>
      </w:r>
      <w:r w:rsidR="005525E4" w:rsidRPr="00314DA2">
        <w:rPr>
          <w:rFonts w:ascii="Arial" w:hAnsi="Arial" w:cs="Arial"/>
          <w:color w:val="000000"/>
        </w:rPr>
        <w:t xml:space="preserve"> tenderness.</w:t>
      </w:r>
    </w:p>
    <w:p w14:paraId="51CA35CA" w14:textId="058AF77B" w:rsidR="00AD05C5" w:rsidRPr="00314DA2" w:rsidRDefault="00AD05C5" w:rsidP="00872135">
      <w:pPr>
        <w:spacing w:before="240" w:after="240"/>
        <w:rPr>
          <w:rFonts w:ascii="Arial" w:hAnsi="Arial" w:cs="Arial"/>
          <w:color w:val="000000"/>
        </w:rPr>
      </w:pPr>
      <w:r w:rsidRPr="00314DA2">
        <w:rPr>
          <w:rFonts w:ascii="Arial" w:hAnsi="Arial" w:cs="Arial"/>
          <w:color w:val="000000"/>
        </w:rPr>
        <w:t xml:space="preserve">Female exam: examined by </w:t>
      </w:r>
      <w:r w:rsidR="00457E50" w:rsidRPr="00314DA2">
        <w:rPr>
          <w:rFonts w:ascii="Arial" w:hAnsi="Arial" w:cs="Arial"/>
          <w:color w:val="000000"/>
        </w:rPr>
        <w:t xml:space="preserve">PA Bartholomew with accompanying </w:t>
      </w:r>
      <w:r w:rsidRPr="00314DA2">
        <w:rPr>
          <w:rFonts w:ascii="Arial" w:hAnsi="Arial" w:cs="Arial"/>
          <w:color w:val="000000"/>
        </w:rPr>
        <w:t>nurse chaperone</w:t>
      </w:r>
    </w:p>
    <w:p w14:paraId="45BC170D" w14:textId="7E2EAF34" w:rsidR="00AD05C5" w:rsidRPr="00314DA2" w:rsidRDefault="00AD05C5" w:rsidP="00AD05C5">
      <w:pPr>
        <w:spacing w:before="240" w:after="240"/>
        <w:ind w:left="720"/>
        <w:rPr>
          <w:rFonts w:ascii="Arial" w:hAnsi="Arial" w:cs="Arial"/>
          <w:color w:val="000000"/>
        </w:rPr>
      </w:pPr>
      <w:r w:rsidRPr="00314DA2">
        <w:rPr>
          <w:rFonts w:ascii="Arial" w:hAnsi="Arial" w:cs="Arial"/>
          <w:color w:val="000000"/>
        </w:rPr>
        <w:t>Vagina- normal external genitalia; no bleeding</w:t>
      </w:r>
    </w:p>
    <w:p w14:paraId="69D9CC5E" w14:textId="5A6056C4" w:rsidR="00AD05C5" w:rsidRPr="00314DA2" w:rsidRDefault="00AD05C5" w:rsidP="00AD05C5">
      <w:pPr>
        <w:spacing w:before="240" w:after="240"/>
        <w:ind w:left="720"/>
        <w:rPr>
          <w:rFonts w:ascii="Arial" w:hAnsi="Arial" w:cs="Arial"/>
          <w:color w:val="000000"/>
        </w:rPr>
      </w:pPr>
      <w:r w:rsidRPr="00314DA2">
        <w:rPr>
          <w:rFonts w:ascii="Arial" w:hAnsi="Arial" w:cs="Arial"/>
          <w:color w:val="000000"/>
        </w:rPr>
        <w:t>Cervix- closed, no CMT, no bleeding</w:t>
      </w:r>
    </w:p>
    <w:p w14:paraId="3CED789E" w14:textId="040F3888" w:rsidR="00AD05C5" w:rsidRPr="00314DA2" w:rsidRDefault="00AD05C5" w:rsidP="00AD05C5">
      <w:pPr>
        <w:spacing w:before="240" w:after="240"/>
        <w:ind w:left="720"/>
        <w:rPr>
          <w:rFonts w:ascii="Arial" w:hAnsi="Arial" w:cs="Arial"/>
          <w:color w:val="000000"/>
        </w:rPr>
      </w:pPr>
      <w:r w:rsidRPr="00314DA2">
        <w:rPr>
          <w:rFonts w:ascii="Arial" w:hAnsi="Arial" w:cs="Arial"/>
          <w:color w:val="000000"/>
        </w:rPr>
        <w:t>Uterus: not enlarged, no tenderness elicited</w:t>
      </w:r>
    </w:p>
    <w:p w14:paraId="077B2AD5" w14:textId="20CA23DE" w:rsidR="00AD05C5" w:rsidRPr="00314DA2" w:rsidRDefault="00AD05C5" w:rsidP="00AD05C5">
      <w:pPr>
        <w:spacing w:before="240" w:after="240"/>
        <w:ind w:left="720"/>
        <w:rPr>
          <w:rFonts w:ascii="Arial" w:hAnsi="Arial" w:cs="Arial"/>
          <w:color w:val="000000"/>
        </w:rPr>
      </w:pPr>
      <w:r w:rsidRPr="00314DA2">
        <w:rPr>
          <w:rFonts w:ascii="Arial" w:hAnsi="Arial" w:cs="Arial"/>
          <w:color w:val="000000"/>
        </w:rPr>
        <w:t>Adnexa; no fullness, nontender</w:t>
      </w:r>
    </w:p>
    <w:p w14:paraId="4FCBDCC6" w14:textId="77777777" w:rsidR="00872135" w:rsidRPr="00314DA2" w:rsidRDefault="00872135" w:rsidP="00872135">
      <w:pPr>
        <w:spacing w:before="240" w:after="240"/>
        <w:rPr>
          <w:rFonts w:ascii="Arial" w:hAnsi="Arial" w:cs="Arial"/>
        </w:rPr>
      </w:pPr>
      <w:r w:rsidRPr="00314DA2">
        <w:rPr>
          <w:rFonts w:ascii="Arial" w:hAnsi="Arial" w:cs="Arial"/>
          <w:color w:val="000000"/>
        </w:rPr>
        <w:t>Musculoskeletal system: no ecchymosis / atrophy / or deformities in bilateral upper and lower extremities. Active range of motion in upper and lower extremities bilaterally. </w:t>
      </w:r>
    </w:p>
    <w:p w14:paraId="5AE1779D" w14:textId="77777777" w:rsidR="00872135" w:rsidRPr="00314DA2" w:rsidRDefault="00872135" w:rsidP="00872135">
      <w:pPr>
        <w:spacing w:before="240" w:after="240"/>
        <w:rPr>
          <w:rFonts w:ascii="Arial" w:hAnsi="Arial" w:cs="Arial"/>
        </w:rPr>
      </w:pPr>
      <w:r w:rsidRPr="00314DA2">
        <w:rPr>
          <w:rFonts w:ascii="Arial" w:hAnsi="Arial" w:cs="Arial"/>
          <w:color w:val="000000"/>
        </w:rPr>
        <w:t>Neurologic: No gross focal neurological deficits</w:t>
      </w:r>
    </w:p>
    <w:p w14:paraId="16B69A27" w14:textId="5FBA4D08" w:rsidR="00872135" w:rsidRPr="00314DA2" w:rsidRDefault="00872135" w:rsidP="00872135">
      <w:pPr>
        <w:spacing w:before="240" w:after="240"/>
        <w:rPr>
          <w:rFonts w:ascii="Arial" w:hAnsi="Arial" w:cs="Arial"/>
          <w:color w:val="000000"/>
        </w:rPr>
      </w:pPr>
      <w:r w:rsidRPr="00314DA2">
        <w:rPr>
          <w:rFonts w:ascii="Arial" w:hAnsi="Arial" w:cs="Arial"/>
          <w:color w:val="000000"/>
        </w:rPr>
        <w:t xml:space="preserve">Mental Status: Alert and oriented to person, place and time. </w:t>
      </w:r>
    </w:p>
    <w:p w14:paraId="3A2F8904" w14:textId="1ECBA085" w:rsidR="00872135" w:rsidRPr="00314DA2" w:rsidRDefault="00872135" w:rsidP="005525E4">
      <w:pPr>
        <w:spacing w:before="240" w:after="240"/>
        <w:rPr>
          <w:rFonts w:ascii="Arial" w:hAnsi="Arial" w:cs="Arial"/>
          <w:color w:val="000000"/>
        </w:rPr>
      </w:pPr>
      <w:r w:rsidRPr="00314DA2">
        <w:rPr>
          <w:rFonts w:ascii="Arial" w:hAnsi="Arial" w:cs="Arial"/>
          <w:color w:val="000000"/>
        </w:rPr>
        <w:t>Psych: mood/affect appropriate</w:t>
      </w:r>
    </w:p>
    <w:p w14:paraId="04D9D44E" w14:textId="33B25A7A" w:rsidR="00886AA4" w:rsidRPr="00314DA2" w:rsidRDefault="00886AA4" w:rsidP="005525E4">
      <w:pPr>
        <w:spacing w:before="240" w:after="240"/>
        <w:rPr>
          <w:rFonts w:ascii="Arial" w:hAnsi="Arial" w:cs="Arial"/>
          <w:color w:val="000000"/>
        </w:rPr>
      </w:pPr>
    </w:p>
    <w:p w14:paraId="0803C4D7" w14:textId="01F0F694" w:rsidR="00886AA4" w:rsidRPr="00314DA2" w:rsidRDefault="00886AA4" w:rsidP="00886AA4">
      <w:pPr>
        <w:pStyle w:val="NormalWeb"/>
        <w:spacing w:before="0" w:beforeAutospacing="0" w:after="0" w:afterAutospacing="0"/>
        <w:rPr>
          <w:rFonts w:ascii="Arial" w:hAnsi="Arial" w:cs="Arial"/>
          <w:color w:val="000000"/>
          <w:u w:val="single"/>
        </w:rPr>
      </w:pPr>
      <w:r w:rsidRPr="00314DA2">
        <w:rPr>
          <w:rFonts w:ascii="Arial" w:hAnsi="Arial" w:cs="Arial"/>
          <w:color w:val="000000"/>
          <w:u w:val="single"/>
        </w:rPr>
        <w:t>LABS</w:t>
      </w:r>
    </w:p>
    <w:p w14:paraId="1430423E" w14:textId="33C9FD46" w:rsidR="00457E50" w:rsidRPr="00314DA2" w:rsidRDefault="00457E50" w:rsidP="00886AA4">
      <w:pPr>
        <w:pStyle w:val="NormalWeb"/>
        <w:spacing w:before="0" w:beforeAutospacing="0" w:after="0" w:afterAutospacing="0"/>
        <w:rPr>
          <w:rFonts w:ascii="Arial" w:hAnsi="Arial" w:cs="Arial"/>
          <w:color w:val="000000"/>
        </w:rPr>
      </w:pPr>
      <w:r w:rsidRPr="00314DA2">
        <w:rPr>
          <w:rFonts w:ascii="Arial" w:hAnsi="Arial" w:cs="Arial"/>
          <w:color w:val="000000"/>
        </w:rPr>
        <w:t>COVID -19 RSV Influenza A/B PCR- negative</w:t>
      </w:r>
    </w:p>
    <w:p w14:paraId="3045BCCE" w14:textId="4826BD3F" w:rsidR="00886AA4" w:rsidRPr="00314DA2" w:rsidRDefault="00886AA4" w:rsidP="00886AA4">
      <w:pPr>
        <w:pStyle w:val="NormalWeb"/>
        <w:spacing w:before="0" w:beforeAutospacing="0" w:after="0" w:afterAutospacing="0"/>
        <w:rPr>
          <w:rFonts w:ascii="Arial" w:hAnsi="Arial" w:cs="Arial"/>
          <w:color w:val="000000"/>
        </w:rPr>
      </w:pPr>
      <w:r w:rsidRPr="00314DA2">
        <w:rPr>
          <w:rFonts w:ascii="Arial" w:hAnsi="Arial" w:cs="Arial"/>
          <w:color w:val="000000"/>
        </w:rPr>
        <w:t>CBC</w:t>
      </w:r>
    </w:p>
    <w:p w14:paraId="42BF847C" w14:textId="50F53926" w:rsidR="00886AA4" w:rsidRPr="00314DA2" w:rsidRDefault="00886AA4" w:rsidP="00886AA4">
      <w:pPr>
        <w:pStyle w:val="NormalWeb"/>
        <w:spacing w:before="0" w:beforeAutospacing="0" w:after="0" w:afterAutospacing="0"/>
        <w:rPr>
          <w:rFonts w:ascii="Arial" w:hAnsi="Arial" w:cs="Arial"/>
          <w:color w:val="000000"/>
        </w:rPr>
      </w:pPr>
      <w:r w:rsidRPr="00314DA2">
        <w:rPr>
          <w:rFonts w:ascii="Arial" w:hAnsi="Arial" w:cs="Arial"/>
          <w:color w:val="000000"/>
        </w:rPr>
        <w:t>WBC – 9.15</w:t>
      </w:r>
    </w:p>
    <w:p w14:paraId="6A9E5193" w14:textId="6E52C0A6" w:rsidR="00886AA4" w:rsidRPr="00314DA2" w:rsidRDefault="00886AA4" w:rsidP="00886AA4">
      <w:pPr>
        <w:pStyle w:val="NormalWeb"/>
        <w:spacing w:before="0" w:beforeAutospacing="0" w:after="0" w:afterAutospacing="0"/>
        <w:rPr>
          <w:rFonts w:ascii="Arial" w:hAnsi="Arial" w:cs="Arial"/>
          <w:color w:val="000000"/>
        </w:rPr>
      </w:pPr>
      <w:r w:rsidRPr="00314DA2">
        <w:rPr>
          <w:rFonts w:ascii="Arial" w:hAnsi="Arial" w:cs="Arial"/>
          <w:color w:val="000000"/>
        </w:rPr>
        <w:t>Hct- 43.1</w:t>
      </w:r>
    </w:p>
    <w:p w14:paraId="5E711347" w14:textId="72E8BDA1" w:rsidR="00886AA4" w:rsidRPr="00314DA2" w:rsidRDefault="00886AA4" w:rsidP="00886AA4">
      <w:pPr>
        <w:pStyle w:val="NormalWeb"/>
        <w:spacing w:before="0" w:beforeAutospacing="0" w:after="0" w:afterAutospacing="0"/>
        <w:rPr>
          <w:rFonts w:ascii="Arial" w:hAnsi="Arial" w:cs="Arial"/>
          <w:color w:val="000000"/>
        </w:rPr>
      </w:pPr>
      <w:r w:rsidRPr="00314DA2">
        <w:rPr>
          <w:rFonts w:ascii="Arial" w:hAnsi="Arial" w:cs="Arial"/>
          <w:color w:val="000000"/>
        </w:rPr>
        <w:t>Hgb – 14.9</w:t>
      </w:r>
    </w:p>
    <w:p w14:paraId="65BFB78E" w14:textId="7100BD5D" w:rsidR="00886AA4" w:rsidRPr="00314DA2" w:rsidRDefault="00886AA4" w:rsidP="00886AA4">
      <w:pPr>
        <w:pStyle w:val="NormalWeb"/>
        <w:spacing w:before="0" w:beforeAutospacing="0" w:after="0" w:afterAutospacing="0"/>
        <w:rPr>
          <w:rFonts w:ascii="Arial" w:hAnsi="Arial" w:cs="Arial"/>
          <w:color w:val="000000"/>
        </w:rPr>
      </w:pPr>
      <w:r w:rsidRPr="00314DA2">
        <w:rPr>
          <w:rFonts w:ascii="Arial" w:hAnsi="Arial" w:cs="Arial"/>
          <w:color w:val="000000"/>
        </w:rPr>
        <w:t>Platelets – 225</w:t>
      </w:r>
    </w:p>
    <w:p w14:paraId="3170E2C1" w14:textId="6706231F" w:rsidR="00886AA4" w:rsidRPr="00314DA2" w:rsidRDefault="00886AA4" w:rsidP="00886AA4">
      <w:pPr>
        <w:pStyle w:val="NormalWeb"/>
        <w:spacing w:before="0" w:beforeAutospacing="0" w:after="0" w:afterAutospacing="0"/>
        <w:rPr>
          <w:rFonts w:ascii="Arial" w:hAnsi="Arial" w:cs="Arial"/>
          <w:color w:val="000000"/>
        </w:rPr>
      </w:pPr>
      <w:r w:rsidRPr="00314DA2">
        <w:rPr>
          <w:rFonts w:ascii="Arial" w:hAnsi="Arial" w:cs="Arial"/>
          <w:color w:val="000000"/>
        </w:rPr>
        <w:t xml:space="preserve">Blood Type – B+, Rh </w:t>
      </w:r>
      <w:r w:rsidR="008E5FA9" w:rsidRPr="00314DA2">
        <w:rPr>
          <w:rFonts w:ascii="Arial" w:hAnsi="Arial" w:cs="Arial"/>
          <w:color w:val="000000"/>
        </w:rPr>
        <w:t>positive</w:t>
      </w:r>
    </w:p>
    <w:p w14:paraId="717E3B0B" w14:textId="51185C17" w:rsidR="00457E50" w:rsidRPr="00314DA2" w:rsidRDefault="00457E50" w:rsidP="00886AA4">
      <w:pPr>
        <w:pStyle w:val="NormalWeb"/>
        <w:spacing w:before="0" w:beforeAutospacing="0" w:after="0" w:afterAutospacing="0"/>
        <w:rPr>
          <w:rFonts w:ascii="Arial" w:hAnsi="Arial" w:cs="Arial"/>
          <w:color w:val="000000"/>
        </w:rPr>
      </w:pPr>
      <w:r w:rsidRPr="00314DA2">
        <w:rPr>
          <w:rFonts w:ascii="Arial" w:hAnsi="Arial" w:cs="Arial"/>
          <w:color w:val="000000"/>
        </w:rPr>
        <w:t>hCG quant- 11,095</w:t>
      </w:r>
    </w:p>
    <w:p w14:paraId="2E91C41C" w14:textId="22BC638A" w:rsidR="00457E50" w:rsidRPr="00314DA2" w:rsidRDefault="00457E50" w:rsidP="00886AA4">
      <w:pPr>
        <w:pStyle w:val="NormalWeb"/>
        <w:spacing w:before="0" w:beforeAutospacing="0" w:after="0" w:afterAutospacing="0"/>
        <w:rPr>
          <w:rFonts w:ascii="Arial" w:hAnsi="Arial" w:cs="Arial"/>
          <w:color w:val="000000"/>
        </w:rPr>
      </w:pPr>
      <w:r w:rsidRPr="00314DA2">
        <w:rPr>
          <w:rFonts w:ascii="Arial" w:hAnsi="Arial" w:cs="Arial"/>
          <w:color w:val="000000"/>
        </w:rPr>
        <w:lastRenderedPageBreak/>
        <w:t>Lipase 41 ref range 8-78 U/L</w:t>
      </w:r>
    </w:p>
    <w:p w14:paraId="1C144A07" w14:textId="77777777" w:rsidR="00457E50" w:rsidRPr="00314DA2" w:rsidRDefault="00457E50" w:rsidP="00886AA4">
      <w:pPr>
        <w:pStyle w:val="NormalWeb"/>
        <w:spacing w:before="0" w:beforeAutospacing="0" w:after="0" w:afterAutospacing="0"/>
        <w:rPr>
          <w:rFonts w:ascii="Arial" w:hAnsi="Arial" w:cs="Arial"/>
          <w:color w:val="000000"/>
        </w:rPr>
      </w:pPr>
    </w:p>
    <w:p w14:paraId="148E3904" w14:textId="6A896D14" w:rsidR="008E5FA9" w:rsidRPr="00314DA2" w:rsidRDefault="008E5FA9" w:rsidP="00886AA4">
      <w:pPr>
        <w:pStyle w:val="NormalWeb"/>
        <w:spacing w:before="0" w:beforeAutospacing="0" w:after="0" w:afterAutospacing="0"/>
        <w:rPr>
          <w:rFonts w:ascii="Arial" w:hAnsi="Arial" w:cs="Arial"/>
          <w:color w:val="000000"/>
        </w:rPr>
      </w:pPr>
    </w:p>
    <w:p w14:paraId="352A788D" w14:textId="5226EB59" w:rsidR="008E5FA9" w:rsidRPr="00314DA2" w:rsidRDefault="008E5FA9" w:rsidP="00886AA4">
      <w:pPr>
        <w:pStyle w:val="NormalWeb"/>
        <w:spacing w:before="0" w:beforeAutospacing="0" w:after="0" w:afterAutospacing="0"/>
        <w:rPr>
          <w:rFonts w:ascii="Arial" w:hAnsi="Arial" w:cs="Arial"/>
          <w:color w:val="000000"/>
        </w:rPr>
      </w:pPr>
    </w:p>
    <w:p w14:paraId="7BE13DBB" w14:textId="6C57BACF" w:rsidR="008A595A" w:rsidRPr="008A595A" w:rsidRDefault="008A595A" w:rsidP="008A595A">
      <w:pPr>
        <w:rPr>
          <w:rFonts w:ascii="Arial" w:hAnsi="Arial" w:cs="Arial"/>
          <w:b/>
          <w:bCs/>
          <w:u w:val="single"/>
        </w:rPr>
      </w:pPr>
      <w:r w:rsidRPr="00314DA2">
        <w:rPr>
          <w:rFonts w:ascii="Arial" w:hAnsi="Arial" w:cs="Arial"/>
          <w:b/>
          <w:bCs/>
          <w:u w:val="single"/>
        </w:rPr>
        <w:t>CBC and differential</w:t>
      </w:r>
    </w:p>
    <w:tbl>
      <w:tblPr>
        <w:tblW w:w="0" w:type="auto"/>
        <w:tblCellMar>
          <w:top w:w="15" w:type="dxa"/>
          <w:left w:w="15" w:type="dxa"/>
          <w:bottom w:w="15" w:type="dxa"/>
          <w:right w:w="15" w:type="dxa"/>
        </w:tblCellMar>
        <w:tblLook w:val="04A0" w:firstRow="1" w:lastRow="0" w:firstColumn="1" w:lastColumn="0" w:noHBand="0" w:noVBand="1"/>
      </w:tblPr>
      <w:tblGrid>
        <w:gridCol w:w="2295"/>
        <w:gridCol w:w="2749"/>
        <w:gridCol w:w="1602"/>
      </w:tblGrid>
      <w:tr w:rsidR="008A595A" w:rsidRPr="008A595A" w14:paraId="41D2E0A9" w14:textId="77777777" w:rsidTr="008A595A">
        <w:trPr>
          <w:trHeight w:val="143"/>
        </w:trPr>
        <w:tc>
          <w:tcPr>
            <w:tcW w:w="0" w:type="auto"/>
            <w:tcMar>
              <w:top w:w="100" w:type="dxa"/>
              <w:left w:w="100" w:type="dxa"/>
              <w:bottom w:w="100" w:type="dxa"/>
              <w:right w:w="100" w:type="dxa"/>
            </w:tcMar>
            <w:hideMark/>
          </w:tcPr>
          <w:p w14:paraId="0B0A3A4E" w14:textId="77777777" w:rsidR="008A595A" w:rsidRPr="008A595A" w:rsidRDefault="008A595A" w:rsidP="008A595A">
            <w:pPr>
              <w:rPr>
                <w:rFonts w:ascii="Arial" w:hAnsi="Arial" w:cs="Arial"/>
              </w:rPr>
            </w:pPr>
          </w:p>
        </w:tc>
        <w:tc>
          <w:tcPr>
            <w:tcW w:w="0" w:type="auto"/>
            <w:tcMar>
              <w:top w:w="100" w:type="dxa"/>
              <w:left w:w="100" w:type="dxa"/>
              <w:bottom w:w="100" w:type="dxa"/>
              <w:right w:w="100" w:type="dxa"/>
            </w:tcMar>
            <w:hideMark/>
          </w:tcPr>
          <w:p w14:paraId="226B7BA9" w14:textId="77777777" w:rsidR="008A595A" w:rsidRPr="008A595A" w:rsidRDefault="008A595A" w:rsidP="008A595A">
            <w:pPr>
              <w:jc w:val="center"/>
              <w:rPr>
                <w:rFonts w:ascii="Arial" w:hAnsi="Arial" w:cs="Arial"/>
              </w:rPr>
            </w:pPr>
            <w:r w:rsidRPr="008A595A">
              <w:rPr>
                <w:rFonts w:ascii="Arial" w:hAnsi="Arial" w:cs="Arial"/>
                <w:b/>
                <w:bCs/>
                <w:color w:val="000000"/>
              </w:rPr>
              <w:t>Ref Range &amp; Units</w:t>
            </w:r>
          </w:p>
        </w:tc>
        <w:tc>
          <w:tcPr>
            <w:tcW w:w="0" w:type="auto"/>
            <w:tcMar>
              <w:top w:w="100" w:type="dxa"/>
              <w:left w:w="100" w:type="dxa"/>
              <w:bottom w:w="100" w:type="dxa"/>
              <w:right w:w="100" w:type="dxa"/>
            </w:tcMar>
            <w:hideMark/>
          </w:tcPr>
          <w:p w14:paraId="1073B426" w14:textId="77777777" w:rsidR="008A595A" w:rsidRPr="008A595A" w:rsidRDefault="008A595A" w:rsidP="008A595A">
            <w:pPr>
              <w:jc w:val="center"/>
              <w:rPr>
                <w:rFonts w:ascii="Arial" w:hAnsi="Arial" w:cs="Arial"/>
              </w:rPr>
            </w:pPr>
            <w:r w:rsidRPr="008A595A">
              <w:rPr>
                <w:rFonts w:ascii="Arial" w:hAnsi="Arial" w:cs="Arial"/>
                <w:b/>
                <w:bCs/>
                <w:color w:val="000000"/>
              </w:rPr>
              <w:t>1/22/21 1820</w:t>
            </w:r>
          </w:p>
        </w:tc>
      </w:tr>
      <w:tr w:rsidR="008A595A" w:rsidRPr="008A595A" w14:paraId="4D6D159B" w14:textId="77777777" w:rsidTr="008A595A">
        <w:trPr>
          <w:trHeight w:val="233"/>
        </w:trPr>
        <w:tc>
          <w:tcPr>
            <w:tcW w:w="0" w:type="auto"/>
            <w:tcMar>
              <w:top w:w="100" w:type="dxa"/>
              <w:left w:w="100" w:type="dxa"/>
              <w:bottom w:w="100" w:type="dxa"/>
              <w:right w:w="100" w:type="dxa"/>
            </w:tcMar>
            <w:hideMark/>
          </w:tcPr>
          <w:p w14:paraId="5201787A" w14:textId="77777777" w:rsidR="008A595A" w:rsidRPr="008A595A" w:rsidRDefault="008A595A" w:rsidP="008A595A">
            <w:pPr>
              <w:rPr>
                <w:rFonts w:ascii="Arial" w:hAnsi="Arial" w:cs="Arial"/>
              </w:rPr>
            </w:pPr>
            <w:r w:rsidRPr="008A595A">
              <w:rPr>
                <w:rFonts w:ascii="Arial" w:hAnsi="Arial" w:cs="Arial"/>
                <w:color w:val="000000"/>
              </w:rPr>
              <w:t>WBC</w:t>
            </w:r>
          </w:p>
        </w:tc>
        <w:tc>
          <w:tcPr>
            <w:tcW w:w="0" w:type="auto"/>
            <w:tcMar>
              <w:top w:w="100" w:type="dxa"/>
              <w:left w:w="100" w:type="dxa"/>
              <w:bottom w:w="100" w:type="dxa"/>
              <w:right w:w="100" w:type="dxa"/>
            </w:tcMar>
            <w:hideMark/>
          </w:tcPr>
          <w:p w14:paraId="1D77CC4B" w14:textId="77777777" w:rsidR="008A595A" w:rsidRPr="008A595A" w:rsidRDefault="008A595A" w:rsidP="008A595A">
            <w:pPr>
              <w:rPr>
                <w:rFonts w:ascii="Arial" w:hAnsi="Arial" w:cs="Arial"/>
              </w:rPr>
            </w:pPr>
            <w:r w:rsidRPr="008A595A">
              <w:rPr>
                <w:rFonts w:ascii="Arial" w:hAnsi="Arial" w:cs="Arial"/>
                <w:color w:val="000000"/>
              </w:rPr>
              <w:t>3.50 - 11.00 x10(3)/mcL</w:t>
            </w:r>
          </w:p>
        </w:tc>
        <w:tc>
          <w:tcPr>
            <w:tcW w:w="0" w:type="auto"/>
            <w:tcMar>
              <w:top w:w="100" w:type="dxa"/>
              <w:left w:w="100" w:type="dxa"/>
              <w:bottom w:w="100" w:type="dxa"/>
              <w:right w:w="100" w:type="dxa"/>
            </w:tcMar>
            <w:hideMark/>
          </w:tcPr>
          <w:p w14:paraId="17E52946" w14:textId="77777777" w:rsidR="008A595A" w:rsidRPr="008A595A" w:rsidRDefault="008A595A" w:rsidP="008A595A">
            <w:pPr>
              <w:rPr>
                <w:rFonts w:ascii="Arial" w:hAnsi="Arial" w:cs="Arial"/>
              </w:rPr>
            </w:pPr>
            <w:r w:rsidRPr="008A595A">
              <w:rPr>
                <w:rFonts w:ascii="Arial" w:hAnsi="Arial" w:cs="Arial"/>
                <w:color w:val="000000"/>
              </w:rPr>
              <w:t>9.15</w:t>
            </w:r>
          </w:p>
        </w:tc>
      </w:tr>
      <w:tr w:rsidR="008A595A" w:rsidRPr="008A595A" w14:paraId="10B30B81" w14:textId="77777777" w:rsidTr="008A595A">
        <w:trPr>
          <w:trHeight w:val="17"/>
        </w:trPr>
        <w:tc>
          <w:tcPr>
            <w:tcW w:w="0" w:type="auto"/>
            <w:tcMar>
              <w:top w:w="100" w:type="dxa"/>
              <w:left w:w="100" w:type="dxa"/>
              <w:bottom w:w="100" w:type="dxa"/>
              <w:right w:w="100" w:type="dxa"/>
            </w:tcMar>
            <w:hideMark/>
          </w:tcPr>
          <w:p w14:paraId="6CE2B778" w14:textId="77777777" w:rsidR="008A595A" w:rsidRPr="008A595A" w:rsidRDefault="008A595A" w:rsidP="008A595A">
            <w:pPr>
              <w:rPr>
                <w:rFonts w:ascii="Arial" w:hAnsi="Arial" w:cs="Arial"/>
              </w:rPr>
            </w:pPr>
            <w:r w:rsidRPr="008A595A">
              <w:rPr>
                <w:rFonts w:ascii="Arial" w:hAnsi="Arial" w:cs="Arial"/>
                <w:color w:val="000000"/>
              </w:rPr>
              <w:t>RBC</w:t>
            </w:r>
          </w:p>
        </w:tc>
        <w:tc>
          <w:tcPr>
            <w:tcW w:w="0" w:type="auto"/>
            <w:tcMar>
              <w:top w:w="100" w:type="dxa"/>
              <w:left w:w="100" w:type="dxa"/>
              <w:bottom w:w="100" w:type="dxa"/>
              <w:right w:w="100" w:type="dxa"/>
            </w:tcMar>
            <w:hideMark/>
          </w:tcPr>
          <w:p w14:paraId="50A56077" w14:textId="77777777" w:rsidR="008A595A" w:rsidRPr="008A595A" w:rsidRDefault="008A595A" w:rsidP="008A595A">
            <w:pPr>
              <w:rPr>
                <w:rFonts w:ascii="Arial" w:hAnsi="Arial" w:cs="Arial"/>
              </w:rPr>
            </w:pPr>
            <w:r w:rsidRPr="008A595A">
              <w:rPr>
                <w:rFonts w:ascii="Arial" w:hAnsi="Arial" w:cs="Arial"/>
                <w:color w:val="000000"/>
              </w:rPr>
              <w:t>3.80 - 5.20 x10(6)/mcL</w:t>
            </w:r>
          </w:p>
        </w:tc>
        <w:tc>
          <w:tcPr>
            <w:tcW w:w="0" w:type="auto"/>
            <w:tcMar>
              <w:top w:w="100" w:type="dxa"/>
              <w:left w:w="100" w:type="dxa"/>
              <w:bottom w:w="100" w:type="dxa"/>
              <w:right w:w="100" w:type="dxa"/>
            </w:tcMar>
            <w:hideMark/>
          </w:tcPr>
          <w:p w14:paraId="7372A864" w14:textId="77777777" w:rsidR="008A595A" w:rsidRPr="008A595A" w:rsidRDefault="008A595A" w:rsidP="008A595A">
            <w:pPr>
              <w:rPr>
                <w:rFonts w:ascii="Arial" w:hAnsi="Arial" w:cs="Arial"/>
              </w:rPr>
            </w:pPr>
            <w:r w:rsidRPr="008A595A">
              <w:rPr>
                <w:rFonts w:ascii="Arial" w:hAnsi="Arial" w:cs="Arial"/>
                <w:color w:val="000000"/>
              </w:rPr>
              <w:t>5.07</w:t>
            </w:r>
          </w:p>
        </w:tc>
      </w:tr>
      <w:tr w:rsidR="008A595A" w:rsidRPr="008A595A" w14:paraId="46BBF70C" w14:textId="77777777" w:rsidTr="008A595A">
        <w:trPr>
          <w:trHeight w:val="17"/>
        </w:trPr>
        <w:tc>
          <w:tcPr>
            <w:tcW w:w="0" w:type="auto"/>
            <w:tcMar>
              <w:top w:w="100" w:type="dxa"/>
              <w:left w:w="100" w:type="dxa"/>
              <w:bottom w:w="100" w:type="dxa"/>
              <w:right w:w="100" w:type="dxa"/>
            </w:tcMar>
            <w:hideMark/>
          </w:tcPr>
          <w:p w14:paraId="3FCCFB0D" w14:textId="77777777" w:rsidR="008A595A" w:rsidRPr="008A595A" w:rsidRDefault="008A595A" w:rsidP="008A595A">
            <w:pPr>
              <w:rPr>
                <w:rFonts w:ascii="Arial" w:hAnsi="Arial" w:cs="Arial"/>
              </w:rPr>
            </w:pPr>
            <w:r w:rsidRPr="008A595A">
              <w:rPr>
                <w:rFonts w:ascii="Arial" w:hAnsi="Arial" w:cs="Arial"/>
                <w:color w:val="000000"/>
              </w:rPr>
              <w:t>HGB</w:t>
            </w:r>
          </w:p>
        </w:tc>
        <w:tc>
          <w:tcPr>
            <w:tcW w:w="0" w:type="auto"/>
            <w:tcMar>
              <w:top w:w="100" w:type="dxa"/>
              <w:left w:w="100" w:type="dxa"/>
              <w:bottom w:w="100" w:type="dxa"/>
              <w:right w:w="100" w:type="dxa"/>
            </w:tcMar>
            <w:hideMark/>
          </w:tcPr>
          <w:p w14:paraId="35C7FB7D" w14:textId="77777777" w:rsidR="008A595A" w:rsidRPr="008A595A" w:rsidRDefault="008A595A" w:rsidP="008A595A">
            <w:pPr>
              <w:rPr>
                <w:rFonts w:ascii="Arial" w:hAnsi="Arial" w:cs="Arial"/>
              </w:rPr>
            </w:pPr>
            <w:r w:rsidRPr="008A595A">
              <w:rPr>
                <w:rFonts w:ascii="Arial" w:hAnsi="Arial" w:cs="Arial"/>
                <w:color w:val="000000"/>
              </w:rPr>
              <w:t>12.0 - 16.0 g/dL</w:t>
            </w:r>
          </w:p>
        </w:tc>
        <w:tc>
          <w:tcPr>
            <w:tcW w:w="0" w:type="auto"/>
            <w:tcMar>
              <w:top w:w="100" w:type="dxa"/>
              <w:left w:w="100" w:type="dxa"/>
              <w:bottom w:w="100" w:type="dxa"/>
              <w:right w:w="100" w:type="dxa"/>
            </w:tcMar>
            <w:hideMark/>
          </w:tcPr>
          <w:p w14:paraId="5407B51D" w14:textId="77777777" w:rsidR="008A595A" w:rsidRPr="008A595A" w:rsidRDefault="008A595A" w:rsidP="008A595A">
            <w:pPr>
              <w:rPr>
                <w:rFonts w:ascii="Arial" w:hAnsi="Arial" w:cs="Arial"/>
              </w:rPr>
            </w:pPr>
            <w:r w:rsidRPr="008A595A">
              <w:rPr>
                <w:rFonts w:ascii="Arial" w:hAnsi="Arial" w:cs="Arial"/>
                <w:color w:val="000000"/>
              </w:rPr>
              <w:t>14.9</w:t>
            </w:r>
          </w:p>
        </w:tc>
      </w:tr>
      <w:tr w:rsidR="008A595A" w:rsidRPr="008A595A" w14:paraId="5F7AD927" w14:textId="77777777" w:rsidTr="008A595A">
        <w:trPr>
          <w:trHeight w:val="44"/>
        </w:trPr>
        <w:tc>
          <w:tcPr>
            <w:tcW w:w="0" w:type="auto"/>
            <w:tcMar>
              <w:top w:w="100" w:type="dxa"/>
              <w:left w:w="100" w:type="dxa"/>
              <w:bottom w:w="100" w:type="dxa"/>
              <w:right w:w="100" w:type="dxa"/>
            </w:tcMar>
            <w:hideMark/>
          </w:tcPr>
          <w:p w14:paraId="34015536" w14:textId="77777777" w:rsidR="008A595A" w:rsidRPr="008A595A" w:rsidRDefault="008A595A" w:rsidP="008A595A">
            <w:pPr>
              <w:rPr>
                <w:rFonts w:ascii="Arial" w:hAnsi="Arial" w:cs="Arial"/>
              </w:rPr>
            </w:pPr>
            <w:r w:rsidRPr="008A595A">
              <w:rPr>
                <w:rFonts w:ascii="Arial" w:hAnsi="Arial" w:cs="Arial"/>
                <w:color w:val="000000"/>
              </w:rPr>
              <w:t>HCT</w:t>
            </w:r>
          </w:p>
        </w:tc>
        <w:tc>
          <w:tcPr>
            <w:tcW w:w="0" w:type="auto"/>
            <w:tcMar>
              <w:top w:w="100" w:type="dxa"/>
              <w:left w:w="100" w:type="dxa"/>
              <w:bottom w:w="100" w:type="dxa"/>
              <w:right w:w="100" w:type="dxa"/>
            </w:tcMar>
            <w:hideMark/>
          </w:tcPr>
          <w:p w14:paraId="322EC7E4" w14:textId="77777777" w:rsidR="008A595A" w:rsidRPr="008A595A" w:rsidRDefault="008A595A" w:rsidP="008A595A">
            <w:pPr>
              <w:rPr>
                <w:rFonts w:ascii="Arial" w:hAnsi="Arial" w:cs="Arial"/>
              </w:rPr>
            </w:pPr>
            <w:r w:rsidRPr="008A595A">
              <w:rPr>
                <w:rFonts w:ascii="Arial" w:hAnsi="Arial" w:cs="Arial"/>
                <w:color w:val="000000"/>
              </w:rPr>
              <w:t>36.0 - 46.0 %</w:t>
            </w:r>
          </w:p>
        </w:tc>
        <w:tc>
          <w:tcPr>
            <w:tcW w:w="0" w:type="auto"/>
            <w:tcMar>
              <w:top w:w="100" w:type="dxa"/>
              <w:left w:w="100" w:type="dxa"/>
              <w:bottom w:w="100" w:type="dxa"/>
              <w:right w:w="100" w:type="dxa"/>
            </w:tcMar>
            <w:hideMark/>
          </w:tcPr>
          <w:p w14:paraId="47B75669" w14:textId="77777777" w:rsidR="008A595A" w:rsidRPr="008A595A" w:rsidRDefault="008A595A" w:rsidP="008A595A">
            <w:pPr>
              <w:rPr>
                <w:rFonts w:ascii="Arial" w:hAnsi="Arial" w:cs="Arial"/>
              </w:rPr>
            </w:pPr>
            <w:r w:rsidRPr="008A595A">
              <w:rPr>
                <w:rFonts w:ascii="Arial" w:hAnsi="Arial" w:cs="Arial"/>
                <w:color w:val="000000"/>
              </w:rPr>
              <w:t>43.1</w:t>
            </w:r>
          </w:p>
        </w:tc>
      </w:tr>
      <w:tr w:rsidR="008A595A" w:rsidRPr="008A595A" w14:paraId="65BFCFE4" w14:textId="77777777" w:rsidTr="008A595A">
        <w:trPr>
          <w:trHeight w:val="44"/>
        </w:trPr>
        <w:tc>
          <w:tcPr>
            <w:tcW w:w="0" w:type="auto"/>
            <w:tcMar>
              <w:top w:w="100" w:type="dxa"/>
              <w:left w:w="100" w:type="dxa"/>
              <w:bottom w:w="100" w:type="dxa"/>
              <w:right w:w="100" w:type="dxa"/>
            </w:tcMar>
            <w:hideMark/>
          </w:tcPr>
          <w:p w14:paraId="06E9934D" w14:textId="77777777" w:rsidR="008A595A" w:rsidRPr="008A595A" w:rsidRDefault="008A595A" w:rsidP="008A595A">
            <w:pPr>
              <w:rPr>
                <w:rFonts w:ascii="Arial" w:hAnsi="Arial" w:cs="Arial"/>
              </w:rPr>
            </w:pPr>
            <w:r w:rsidRPr="008A595A">
              <w:rPr>
                <w:rFonts w:ascii="Arial" w:hAnsi="Arial" w:cs="Arial"/>
                <w:color w:val="000000"/>
              </w:rPr>
              <w:t>MCV</w:t>
            </w:r>
          </w:p>
        </w:tc>
        <w:tc>
          <w:tcPr>
            <w:tcW w:w="0" w:type="auto"/>
            <w:tcMar>
              <w:top w:w="100" w:type="dxa"/>
              <w:left w:w="100" w:type="dxa"/>
              <w:bottom w:w="100" w:type="dxa"/>
              <w:right w:w="100" w:type="dxa"/>
            </w:tcMar>
            <w:hideMark/>
          </w:tcPr>
          <w:p w14:paraId="49C49430" w14:textId="77777777" w:rsidR="008A595A" w:rsidRPr="008A595A" w:rsidRDefault="008A595A" w:rsidP="008A595A">
            <w:pPr>
              <w:rPr>
                <w:rFonts w:ascii="Arial" w:hAnsi="Arial" w:cs="Arial"/>
              </w:rPr>
            </w:pPr>
            <w:r w:rsidRPr="008A595A">
              <w:rPr>
                <w:rFonts w:ascii="Arial" w:hAnsi="Arial" w:cs="Arial"/>
                <w:color w:val="000000"/>
              </w:rPr>
              <w:t>80.0 - 100.0 fL</w:t>
            </w:r>
          </w:p>
        </w:tc>
        <w:tc>
          <w:tcPr>
            <w:tcW w:w="0" w:type="auto"/>
            <w:tcMar>
              <w:top w:w="100" w:type="dxa"/>
              <w:left w:w="100" w:type="dxa"/>
              <w:bottom w:w="100" w:type="dxa"/>
              <w:right w:w="100" w:type="dxa"/>
            </w:tcMar>
            <w:hideMark/>
          </w:tcPr>
          <w:p w14:paraId="1575DD84" w14:textId="77777777" w:rsidR="008A595A" w:rsidRPr="008A595A" w:rsidRDefault="008A595A" w:rsidP="008A595A">
            <w:pPr>
              <w:rPr>
                <w:rFonts w:ascii="Arial" w:hAnsi="Arial" w:cs="Arial"/>
              </w:rPr>
            </w:pPr>
            <w:r w:rsidRPr="008A595A">
              <w:rPr>
                <w:rFonts w:ascii="Arial" w:hAnsi="Arial" w:cs="Arial"/>
                <w:color w:val="000000"/>
              </w:rPr>
              <w:t>85.0</w:t>
            </w:r>
          </w:p>
        </w:tc>
      </w:tr>
      <w:tr w:rsidR="008A595A" w:rsidRPr="008A595A" w14:paraId="64CCA5F5" w14:textId="77777777" w:rsidTr="008A595A">
        <w:trPr>
          <w:trHeight w:val="35"/>
        </w:trPr>
        <w:tc>
          <w:tcPr>
            <w:tcW w:w="0" w:type="auto"/>
            <w:tcMar>
              <w:top w:w="100" w:type="dxa"/>
              <w:left w:w="100" w:type="dxa"/>
              <w:bottom w:w="100" w:type="dxa"/>
              <w:right w:w="100" w:type="dxa"/>
            </w:tcMar>
            <w:hideMark/>
          </w:tcPr>
          <w:p w14:paraId="0A974DD9" w14:textId="77777777" w:rsidR="008A595A" w:rsidRPr="008A595A" w:rsidRDefault="008A595A" w:rsidP="008A595A">
            <w:pPr>
              <w:rPr>
                <w:rFonts w:ascii="Arial" w:hAnsi="Arial" w:cs="Arial"/>
              </w:rPr>
            </w:pPr>
            <w:r w:rsidRPr="008A595A">
              <w:rPr>
                <w:rFonts w:ascii="Arial" w:hAnsi="Arial" w:cs="Arial"/>
                <w:color w:val="000000"/>
              </w:rPr>
              <w:t>MCH</w:t>
            </w:r>
          </w:p>
        </w:tc>
        <w:tc>
          <w:tcPr>
            <w:tcW w:w="0" w:type="auto"/>
            <w:tcMar>
              <w:top w:w="100" w:type="dxa"/>
              <w:left w:w="100" w:type="dxa"/>
              <w:bottom w:w="100" w:type="dxa"/>
              <w:right w:w="100" w:type="dxa"/>
            </w:tcMar>
            <w:hideMark/>
          </w:tcPr>
          <w:p w14:paraId="69924683" w14:textId="77777777" w:rsidR="008A595A" w:rsidRPr="008A595A" w:rsidRDefault="008A595A" w:rsidP="008A595A">
            <w:pPr>
              <w:rPr>
                <w:rFonts w:ascii="Arial" w:hAnsi="Arial" w:cs="Arial"/>
              </w:rPr>
            </w:pPr>
            <w:r w:rsidRPr="008A595A">
              <w:rPr>
                <w:rFonts w:ascii="Arial" w:hAnsi="Arial" w:cs="Arial"/>
                <w:color w:val="000000"/>
              </w:rPr>
              <w:t>26.0 - 34.0 pg</w:t>
            </w:r>
          </w:p>
        </w:tc>
        <w:tc>
          <w:tcPr>
            <w:tcW w:w="0" w:type="auto"/>
            <w:tcMar>
              <w:top w:w="100" w:type="dxa"/>
              <w:left w:w="100" w:type="dxa"/>
              <w:bottom w:w="100" w:type="dxa"/>
              <w:right w:w="100" w:type="dxa"/>
            </w:tcMar>
            <w:hideMark/>
          </w:tcPr>
          <w:p w14:paraId="2BA7F0C6" w14:textId="77777777" w:rsidR="008A595A" w:rsidRPr="008A595A" w:rsidRDefault="008A595A" w:rsidP="008A595A">
            <w:pPr>
              <w:rPr>
                <w:rFonts w:ascii="Arial" w:hAnsi="Arial" w:cs="Arial"/>
              </w:rPr>
            </w:pPr>
            <w:r w:rsidRPr="008A595A">
              <w:rPr>
                <w:rFonts w:ascii="Arial" w:hAnsi="Arial" w:cs="Arial"/>
                <w:color w:val="000000"/>
              </w:rPr>
              <w:t>29.4</w:t>
            </w:r>
          </w:p>
        </w:tc>
      </w:tr>
      <w:tr w:rsidR="008A595A" w:rsidRPr="008A595A" w14:paraId="652574AB" w14:textId="77777777" w:rsidTr="008A595A">
        <w:trPr>
          <w:trHeight w:val="500"/>
        </w:trPr>
        <w:tc>
          <w:tcPr>
            <w:tcW w:w="0" w:type="auto"/>
            <w:tcMar>
              <w:top w:w="100" w:type="dxa"/>
              <w:left w:w="100" w:type="dxa"/>
              <w:bottom w:w="100" w:type="dxa"/>
              <w:right w:w="100" w:type="dxa"/>
            </w:tcMar>
            <w:hideMark/>
          </w:tcPr>
          <w:p w14:paraId="1A079387" w14:textId="77777777" w:rsidR="008A595A" w:rsidRPr="008A595A" w:rsidRDefault="008A595A" w:rsidP="008A595A">
            <w:pPr>
              <w:rPr>
                <w:rFonts w:ascii="Arial" w:hAnsi="Arial" w:cs="Arial"/>
              </w:rPr>
            </w:pPr>
            <w:r w:rsidRPr="008A595A">
              <w:rPr>
                <w:rFonts w:ascii="Arial" w:hAnsi="Arial" w:cs="Arial"/>
                <w:color w:val="000000"/>
              </w:rPr>
              <w:t>MCHC</w:t>
            </w:r>
          </w:p>
        </w:tc>
        <w:tc>
          <w:tcPr>
            <w:tcW w:w="0" w:type="auto"/>
            <w:tcMar>
              <w:top w:w="100" w:type="dxa"/>
              <w:left w:w="100" w:type="dxa"/>
              <w:bottom w:w="100" w:type="dxa"/>
              <w:right w:w="100" w:type="dxa"/>
            </w:tcMar>
            <w:hideMark/>
          </w:tcPr>
          <w:p w14:paraId="2FB36E9F" w14:textId="77777777" w:rsidR="008A595A" w:rsidRPr="008A595A" w:rsidRDefault="008A595A" w:rsidP="008A595A">
            <w:pPr>
              <w:rPr>
                <w:rFonts w:ascii="Arial" w:hAnsi="Arial" w:cs="Arial"/>
              </w:rPr>
            </w:pPr>
            <w:r w:rsidRPr="008A595A">
              <w:rPr>
                <w:rFonts w:ascii="Arial" w:hAnsi="Arial" w:cs="Arial"/>
                <w:color w:val="000000"/>
              </w:rPr>
              <w:t>31.4 - 35.8 g/dL</w:t>
            </w:r>
          </w:p>
        </w:tc>
        <w:tc>
          <w:tcPr>
            <w:tcW w:w="0" w:type="auto"/>
            <w:tcMar>
              <w:top w:w="100" w:type="dxa"/>
              <w:left w:w="100" w:type="dxa"/>
              <w:bottom w:w="100" w:type="dxa"/>
              <w:right w:w="100" w:type="dxa"/>
            </w:tcMar>
            <w:hideMark/>
          </w:tcPr>
          <w:p w14:paraId="11A795AB" w14:textId="77777777" w:rsidR="008A595A" w:rsidRPr="008A595A" w:rsidRDefault="008A595A" w:rsidP="008A595A">
            <w:pPr>
              <w:rPr>
                <w:rFonts w:ascii="Arial" w:hAnsi="Arial" w:cs="Arial"/>
              </w:rPr>
            </w:pPr>
            <w:r w:rsidRPr="008A595A">
              <w:rPr>
                <w:rFonts w:ascii="Arial" w:hAnsi="Arial" w:cs="Arial"/>
                <w:color w:val="000000"/>
              </w:rPr>
              <w:t>34.6</w:t>
            </w:r>
          </w:p>
        </w:tc>
      </w:tr>
      <w:tr w:rsidR="008A595A" w:rsidRPr="008A595A" w14:paraId="0412E5FB" w14:textId="77777777" w:rsidTr="008A595A">
        <w:trPr>
          <w:trHeight w:val="17"/>
        </w:trPr>
        <w:tc>
          <w:tcPr>
            <w:tcW w:w="0" w:type="auto"/>
            <w:tcMar>
              <w:top w:w="100" w:type="dxa"/>
              <w:left w:w="100" w:type="dxa"/>
              <w:bottom w:w="100" w:type="dxa"/>
              <w:right w:w="100" w:type="dxa"/>
            </w:tcMar>
            <w:hideMark/>
          </w:tcPr>
          <w:p w14:paraId="68F9C31F" w14:textId="77777777" w:rsidR="008A595A" w:rsidRPr="008A595A" w:rsidRDefault="008A595A" w:rsidP="008A595A">
            <w:pPr>
              <w:rPr>
                <w:rFonts w:ascii="Arial" w:hAnsi="Arial" w:cs="Arial"/>
              </w:rPr>
            </w:pPr>
            <w:r w:rsidRPr="008A595A">
              <w:rPr>
                <w:rFonts w:ascii="Arial" w:hAnsi="Arial" w:cs="Arial"/>
                <w:color w:val="000000"/>
              </w:rPr>
              <w:t>MPV</w:t>
            </w:r>
          </w:p>
        </w:tc>
        <w:tc>
          <w:tcPr>
            <w:tcW w:w="0" w:type="auto"/>
            <w:tcMar>
              <w:top w:w="100" w:type="dxa"/>
              <w:left w:w="100" w:type="dxa"/>
              <w:bottom w:w="100" w:type="dxa"/>
              <w:right w:w="100" w:type="dxa"/>
            </w:tcMar>
            <w:hideMark/>
          </w:tcPr>
          <w:p w14:paraId="50BF77E5" w14:textId="77777777" w:rsidR="008A595A" w:rsidRPr="008A595A" w:rsidRDefault="008A595A" w:rsidP="008A595A">
            <w:pPr>
              <w:rPr>
                <w:rFonts w:ascii="Arial" w:hAnsi="Arial" w:cs="Arial"/>
              </w:rPr>
            </w:pPr>
            <w:r w:rsidRPr="008A595A">
              <w:rPr>
                <w:rFonts w:ascii="Arial" w:hAnsi="Arial" w:cs="Arial"/>
                <w:color w:val="000000"/>
              </w:rPr>
              <w:t>6.8 - 10.0 fL</w:t>
            </w:r>
          </w:p>
        </w:tc>
        <w:tc>
          <w:tcPr>
            <w:tcW w:w="0" w:type="auto"/>
            <w:tcMar>
              <w:top w:w="100" w:type="dxa"/>
              <w:left w:w="100" w:type="dxa"/>
              <w:bottom w:w="100" w:type="dxa"/>
              <w:right w:w="100" w:type="dxa"/>
            </w:tcMar>
            <w:hideMark/>
          </w:tcPr>
          <w:p w14:paraId="5C675ACA" w14:textId="77777777" w:rsidR="008A595A" w:rsidRPr="008A595A" w:rsidRDefault="008A595A" w:rsidP="008A595A">
            <w:pPr>
              <w:rPr>
                <w:rFonts w:ascii="Arial" w:hAnsi="Arial" w:cs="Arial"/>
              </w:rPr>
            </w:pPr>
            <w:r w:rsidRPr="008A595A">
              <w:rPr>
                <w:rFonts w:ascii="Arial" w:hAnsi="Arial" w:cs="Arial"/>
                <w:color w:val="000000"/>
              </w:rPr>
              <w:t>9.9</w:t>
            </w:r>
          </w:p>
        </w:tc>
      </w:tr>
      <w:tr w:rsidR="008A595A" w:rsidRPr="008A595A" w14:paraId="4D881685" w14:textId="77777777" w:rsidTr="008A595A">
        <w:trPr>
          <w:trHeight w:val="260"/>
        </w:trPr>
        <w:tc>
          <w:tcPr>
            <w:tcW w:w="0" w:type="auto"/>
            <w:tcMar>
              <w:top w:w="100" w:type="dxa"/>
              <w:left w:w="100" w:type="dxa"/>
              <w:bottom w:w="100" w:type="dxa"/>
              <w:right w:w="100" w:type="dxa"/>
            </w:tcMar>
            <w:hideMark/>
          </w:tcPr>
          <w:p w14:paraId="640D858E" w14:textId="77777777" w:rsidR="008A595A" w:rsidRPr="008A595A" w:rsidRDefault="008A595A" w:rsidP="008A595A">
            <w:pPr>
              <w:rPr>
                <w:rFonts w:ascii="Arial" w:hAnsi="Arial" w:cs="Arial"/>
              </w:rPr>
            </w:pPr>
            <w:r w:rsidRPr="008A595A">
              <w:rPr>
                <w:rFonts w:ascii="Arial" w:hAnsi="Arial" w:cs="Arial"/>
                <w:color w:val="000000"/>
              </w:rPr>
              <w:t>RDW</w:t>
            </w:r>
          </w:p>
        </w:tc>
        <w:tc>
          <w:tcPr>
            <w:tcW w:w="0" w:type="auto"/>
            <w:tcMar>
              <w:top w:w="100" w:type="dxa"/>
              <w:left w:w="100" w:type="dxa"/>
              <w:bottom w:w="100" w:type="dxa"/>
              <w:right w:w="100" w:type="dxa"/>
            </w:tcMar>
            <w:hideMark/>
          </w:tcPr>
          <w:p w14:paraId="75C97B57" w14:textId="77777777" w:rsidR="008A595A" w:rsidRPr="008A595A" w:rsidRDefault="008A595A" w:rsidP="008A595A">
            <w:pPr>
              <w:rPr>
                <w:rFonts w:ascii="Arial" w:hAnsi="Arial" w:cs="Arial"/>
              </w:rPr>
            </w:pPr>
            <w:r w:rsidRPr="008A595A">
              <w:rPr>
                <w:rFonts w:ascii="Arial" w:hAnsi="Arial" w:cs="Arial"/>
                <w:color w:val="000000"/>
              </w:rPr>
              <w:t>11.5 - 13.4 %</w:t>
            </w:r>
          </w:p>
        </w:tc>
        <w:tc>
          <w:tcPr>
            <w:tcW w:w="0" w:type="auto"/>
            <w:tcMar>
              <w:top w:w="100" w:type="dxa"/>
              <w:left w:w="100" w:type="dxa"/>
              <w:bottom w:w="100" w:type="dxa"/>
              <w:right w:w="100" w:type="dxa"/>
            </w:tcMar>
            <w:hideMark/>
          </w:tcPr>
          <w:p w14:paraId="4D8DA1E1" w14:textId="77777777" w:rsidR="008A595A" w:rsidRPr="008A595A" w:rsidRDefault="008A595A" w:rsidP="008A595A">
            <w:pPr>
              <w:rPr>
                <w:rFonts w:ascii="Arial" w:hAnsi="Arial" w:cs="Arial"/>
              </w:rPr>
            </w:pPr>
            <w:r w:rsidRPr="008A595A">
              <w:rPr>
                <w:rFonts w:ascii="Arial" w:hAnsi="Arial" w:cs="Arial"/>
                <w:color w:val="000000"/>
              </w:rPr>
              <w:t>13.1</w:t>
            </w:r>
          </w:p>
        </w:tc>
      </w:tr>
      <w:tr w:rsidR="008A595A" w:rsidRPr="008A595A" w14:paraId="6561CE82" w14:textId="77777777" w:rsidTr="008A595A">
        <w:trPr>
          <w:trHeight w:val="17"/>
        </w:trPr>
        <w:tc>
          <w:tcPr>
            <w:tcW w:w="0" w:type="auto"/>
            <w:tcMar>
              <w:top w:w="100" w:type="dxa"/>
              <w:left w:w="100" w:type="dxa"/>
              <w:bottom w:w="100" w:type="dxa"/>
              <w:right w:w="100" w:type="dxa"/>
            </w:tcMar>
            <w:hideMark/>
          </w:tcPr>
          <w:p w14:paraId="78D4C7BA" w14:textId="77777777" w:rsidR="008A595A" w:rsidRPr="008A595A" w:rsidRDefault="008A595A" w:rsidP="008A595A">
            <w:pPr>
              <w:rPr>
                <w:rFonts w:ascii="Arial" w:hAnsi="Arial" w:cs="Arial"/>
              </w:rPr>
            </w:pPr>
            <w:r w:rsidRPr="008A595A">
              <w:rPr>
                <w:rFonts w:ascii="Arial" w:hAnsi="Arial" w:cs="Arial"/>
                <w:color w:val="000000"/>
              </w:rPr>
              <w:t>PLT</w:t>
            </w:r>
          </w:p>
        </w:tc>
        <w:tc>
          <w:tcPr>
            <w:tcW w:w="0" w:type="auto"/>
            <w:tcMar>
              <w:top w:w="100" w:type="dxa"/>
              <w:left w:w="100" w:type="dxa"/>
              <w:bottom w:w="100" w:type="dxa"/>
              <w:right w:w="100" w:type="dxa"/>
            </w:tcMar>
            <w:hideMark/>
          </w:tcPr>
          <w:p w14:paraId="15FF1B7D" w14:textId="77777777" w:rsidR="008A595A" w:rsidRPr="008A595A" w:rsidRDefault="008A595A" w:rsidP="008A595A">
            <w:pPr>
              <w:rPr>
                <w:rFonts w:ascii="Arial" w:hAnsi="Arial" w:cs="Arial"/>
              </w:rPr>
            </w:pPr>
            <w:r w:rsidRPr="008A595A">
              <w:rPr>
                <w:rFonts w:ascii="Arial" w:hAnsi="Arial" w:cs="Arial"/>
                <w:color w:val="000000"/>
              </w:rPr>
              <w:t>150 - 440 x10(3)/mcL</w:t>
            </w:r>
          </w:p>
        </w:tc>
        <w:tc>
          <w:tcPr>
            <w:tcW w:w="0" w:type="auto"/>
            <w:tcMar>
              <w:top w:w="100" w:type="dxa"/>
              <w:left w:w="100" w:type="dxa"/>
              <w:bottom w:w="100" w:type="dxa"/>
              <w:right w:w="100" w:type="dxa"/>
            </w:tcMar>
            <w:hideMark/>
          </w:tcPr>
          <w:p w14:paraId="76CE5A0E" w14:textId="77777777" w:rsidR="008A595A" w:rsidRPr="008A595A" w:rsidRDefault="008A595A" w:rsidP="008A595A">
            <w:pPr>
              <w:rPr>
                <w:rFonts w:ascii="Arial" w:hAnsi="Arial" w:cs="Arial"/>
              </w:rPr>
            </w:pPr>
            <w:r w:rsidRPr="008A595A">
              <w:rPr>
                <w:rFonts w:ascii="Arial" w:hAnsi="Arial" w:cs="Arial"/>
                <w:color w:val="000000"/>
              </w:rPr>
              <w:t>255</w:t>
            </w:r>
          </w:p>
        </w:tc>
      </w:tr>
      <w:tr w:rsidR="008A595A" w:rsidRPr="008A595A" w14:paraId="5FD89920" w14:textId="77777777" w:rsidTr="008A595A">
        <w:trPr>
          <w:trHeight w:val="71"/>
        </w:trPr>
        <w:tc>
          <w:tcPr>
            <w:tcW w:w="0" w:type="auto"/>
            <w:tcMar>
              <w:top w:w="100" w:type="dxa"/>
              <w:left w:w="100" w:type="dxa"/>
              <w:bottom w:w="100" w:type="dxa"/>
              <w:right w:w="100" w:type="dxa"/>
            </w:tcMar>
            <w:hideMark/>
          </w:tcPr>
          <w:p w14:paraId="743C4224" w14:textId="77777777" w:rsidR="008A595A" w:rsidRPr="008A595A" w:rsidRDefault="008A595A" w:rsidP="008A595A">
            <w:pPr>
              <w:rPr>
                <w:rFonts w:ascii="Arial" w:hAnsi="Arial" w:cs="Arial"/>
              </w:rPr>
            </w:pPr>
            <w:r w:rsidRPr="008A595A">
              <w:rPr>
                <w:rFonts w:ascii="Arial" w:hAnsi="Arial" w:cs="Arial"/>
                <w:color w:val="000000"/>
              </w:rPr>
              <w:t>Neutrophil %</w:t>
            </w:r>
          </w:p>
        </w:tc>
        <w:tc>
          <w:tcPr>
            <w:tcW w:w="0" w:type="auto"/>
            <w:tcMar>
              <w:top w:w="100" w:type="dxa"/>
              <w:left w:w="100" w:type="dxa"/>
              <w:bottom w:w="100" w:type="dxa"/>
              <w:right w:w="100" w:type="dxa"/>
            </w:tcMar>
            <w:hideMark/>
          </w:tcPr>
          <w:p w14:paraId="46C25504" w14:textId="77777777" w:rsidR="008A595A" w:rsidRPr="008A595A" w:rsidRDefault="008A595A" w:rsidP="008A595A">
            <w:pPr>
              <w:rPr>
                <w:rFonts w:ascii="Arial" w:hAnsi="Arial" w:cs="Arial"/>
              </w:rPr>
            </w:pPr>
            <w:r w:rsidRPr="008A595A">
              <w:rPr>
                <w:rFonts w:ascii="Arial" w:hAnsi="Arial" w:cs="Arial"/>
                <w:color w:val="000000"/>
              </w:rPr>
              <w:t>48.0 - 82.0 %</w:t>
            </w:r>
          </w:p>
        </w:tc>
        <w:tc>
          <w:tcPr>
            <w:tcW w:w="0" w:type="auto"/>
            <w:tcMar>
              <w:top w:w="100" w:type="dxa"/>
              <w:left w:w="100" w:type="dxa"/>
              <w:bottom w:w="100" w:type="dxa"/>
              <w:right w:w="100" w:type="dxa"/>
            </w:tcMar>
            <w:hideMark/>
          </w:tcPr>
          <w:p w14:paraId="284450B3" w14:textId="77777777" w:rsidR="008A595A" w:rsidRPr="008A595A" w:rsidRDefault="008A595A" w:rsidP="008A595A">
            <w:pPr>
              <w:rPr>
                <w:rFonts w:ascii="Arial" w:hAnsi="Arial" w:cs="Arial"/>
              </w:rPr>
            </w:pPr>
            <w:r w:rsidRPr="008A595A">
              <w:rPr>
                <w:rFonts w:ascii="Arial" w:hAnsi="Arial" w:cs="Arial"/>
                <w:color w:val="000000"/>
              </w:rPr>
              <w:t>78.8</w:t>
            </w:r>
          </w:p>
        </w:tc>
      </w:tr>
      <w:tr w:rsidR="008A595A" w:rsidRPr="008A595A" w14:paraId="155286EF" w14:textId="77777777" w:rsidTr="008A595A">
        <w:trPr>
          <w:trHeight w:val="17"/>
        </w:trPr>
        <w:tc>
          <w:tcPr>
            <w:tcW w:w="0" w:type="auto"/>
            <w:tcMar>
              <w:top w:w="100" w:type="dxa"/>
              <w:left w:w="100" w:type="dxa"/>
              <w:bottom w:w="100" w:type="dxa"/>
              <w:right w:w="100" w:type="dxa"/>
            </w:tcMar>
            <w:hideMark/>
          </w:tcPr>
          <w:p w14:paraId="13774003" w14:textId="77777777" w:rsidR="008A595A" w:rsidRPr="008A595A" w:rsidRDefault="008A595A" w:rsidP="008A595A">
            <w:pPr>
              <w:rPr>
                <w:rFonts w:ascii="Arial" w:hAnsi="Arial" w:cs="Arial"/>
              </w:rPr>
            </w:pPr>
            <w:r w:rsidRPr="008A595A">
              <w:rPr>
                <w:rFonts w:ascii="Arial" w:hAnsi="Arial" w:cs="Arial"/>
                <w:color w:val="000000"/>
              </w:rPr>
              <w:t>Lymphocyte %</w:t>
            </w:r>
          </w:p>
        </w:tc>
        <w:tc>
          <w:tcPr>
            <w:tcW w:w="0" w:type="auto"/>
            <w:tcMar>
              <w:top w:w="100" w:type="dxa"/>
              <w:left w:w="100" w:type="dxa"/>
              <w:bottom w:w="100" w:type="dxa"/>
              <w:right w:w="100" w:type="dxa"/>
            </w:tcMar>
            <w:hideMark/>
          </w:tcPr>
          <w:p w14:paraId="60DF6F55" w14:textId="77777777" w:rsidR="008A595A" w:rsidRPr="008A595A" w:rsidRDefault="008A595A" w:rsidP="008A595A">
            <w:pPr>
              <w:rPr>
                <w:rFonts w:ascii="Arial" w:hAnsi="Arial" w:cs="Arial"/>
              </w:rPr>
            </w:pPr>
            <w:r w:rsidRPr="008A595A">
              <w:rPr>
                <w:rFonts w:ascii="Arial" w:hAnsi="Arial" w:cs="Arial"/>
                <w:color w:val="000000"/>
              </w:rPr>
              <w:t>19.0 - 48.0 %</w:t>
            </w:r>
          </w:p>
        </w:tc>
        <w:tc>
          <w:tcPr>
            <w:tcW w:w="0" w:type="auto"/>
            <w:tcMar>
              <w:top w:w="100" w:type="dxa"/>
              <w:left w:w="100" w:type="dxa"/>
              <w:bottom w:w="100" w:type="dxa"/>
              <w:right w:w="100" w:type="dxa"/>
            </w:tcMar>
            <w:hideMark/>
          </w:tcPr>
          <w:p w14:paraId="76BEEB37" w14:textId="77777777" w:rsidR="008A595A" w:rsidRPr="008A595A" w:rsidRDefault="008A595A" w:rsidP="008A595A">
            <w:pPr>
              <w:rPr>
                <w:rFonts w:ascii="Arial" w:hAnsi="Arial" w:cs="Arial"/>
              </w:rPr>
            </w:pPr>
            <w:r w:rsidRPr="008A595A">
              <w:rPr>
                <w:rFonts w:ascii="Arial" w:hAnsi="Arial" w:cs="Arial"/>
                <w:color w:val="000000"/>
              </w:rPr>
              <w:t>11.7Low</w:t>
            </w:r>
          </w:p>
        </w:tc>
      </w:tr>
      <w:tr w:rsidR="008A595A" w:rsidRPr="008A595A" w14:paraId="41634EE2" w14:textId="77777777" w:rsidTr="008A595A">
        <w:trPr>
          <w:trHeight w:val="17"/>
        </w:trPr>
        <w:tc>
          <w:tcPr>
            <w:tcW w:w="0" w:type="auto"/>
            <w:tcMar>
              <w:top w:w="100" w:type="dxa"/>
              <w:left w:w="100" w:type="dxa"/>
              <w:bottom w:w="100" w:type="dxa"/>
              <w:right w:w="100" w:type="dxa"/>
            </w:tcMar>
            <w:hideMark/>
          </w:tcPr>
          <w:p w14:paraId="1A0F2C4F" w14:textId="77777777" w:rsidR="008A595A" w:rsidRPr="008A595A" w:rsidRDefault="008A595A" w:rsidP="008A595A">
            <w:pPr>
              <w:rPr>
                <w:rFonts w:ascii="Arial" w:hAnsi="Arial" w:cs="Arial"/>
              </w:rPr>
            </w:pPr>
            <w:r w:rsidRPr="008A595A">
              <w:rPr>
                <w:rFonts w:ascii="Arial" w:hAnsi="Arial" w:cs="Arial"/>
                <w:color w:val="000000"/>
              </w:rPr>
              <w:t>Monocyte %</w:t>
            </w:r>
          </w:p>
        </w:tc>
        <w:tc>
          <w:tcPr>
            <w:tcW w:w="0" w:type="auto"/>
            <w:tcMar>
              <w:top w:w="100" w:type="dxa"/>
              <w:left w:w="100" w:type="dxa"/>
              <w:bottom w:w="100" w:type="dxa"/>
              <w:right w:w="100" w:type="dxa"/>
            </w:tcMar>
            <w:hideMark/>
          </w:tcPr>
          <w:p w14:paraId="53238FFD" w14:textId="77777777" w:rsidR="008A595A" w:rsidRPr="008A595A" w:rsidRDefault="008A595A" w:rsidP="008A595A">
            <w:pPr>
              <w:rPr>
                <w:rFonts w:ascii="Arial" w:hAnsi="Arial" w:cs="Arial"/>
              </w:rPr>
            </w:pPr>
            <w:r w:rsidRPr="008A595A">
              <w:rPr>
                <w:rFonts w:ascii="Arial" w:hAnsi="Arial" w:cs="Arial"/>
                <w:color w:val="000000"/>
              </w:rPr>
              <w:t>4.0 - 12.0 %</w:t>
            </w:r>
          </w:p>
        </w:tc>
        <w:tc>
          <w:tcPr>
            <w:tcW w:w="0" w:type="auto"/>
            <w:tcMar>
              <w:top w:w="100" w:type="dxa"/>
              <w:left w:w="100" w:type="dxa"/>
              <w:bottom w:w="100" w:type="dxa"/>
              <w:right w:w="100" w:type="dxa"/>
            </w:tcMar>
            <w:hideMark/>
          </w:tcPr>
          <w:p w14:paraId="1657CD15" w14:textId="77777777" w:rsidR="008A595A" w:rsidRPr="008A595A" w:rsidRDefault="008A595A" w:rsidP="008A595A">
            <w:pPr>
              <w:rPr>
                <w:rFonts w:ascii="Arial" w:hAnsi="Arial" w:cs="Arial"/>
              </w:rPr>
            </w:pPr>
            <w:r w:rsidRPr="008A595A">
              <w:rPr>
                <w:rFonts w:ascii="Arial" w:hAnsi="Arial" w:cs="Arial"/>
                <w:color w:val="000000"/>
              </w:rPr>
              <w:t>8.3</w:t>
            </w:r>
          </w:p>
        </w:tc>
      </w:tr>
      <w:tr w:rsidR="008A595A" w:rsidRPr="008A595A" w14:paraId="344F06E0" w14:textId="77777777" w:rsidTr="008A595A">
        <w:trPr>
          <w:trHeight w:val="17"/>
        </w:trPr>
        <w:tc>
          <w:tcPr>
            <w:tcW w:w="0" w:type="auto"/>
            <w:tcMar>
              <w:top w:w="100" w:type="dxa"/>
              <w:left w:w="100" w:type="dxa"/>
              <w:bottom w:w="100" w:type="dxa"/>
              <w:right w:w="100" w:type="dxa"/>
            </w:tcMar>
            <w:hideMark/>
          </w:tcPr>
          <w:p w14:paraId="19D60D0B" w14:textId="77777777" w:rsidR="008A595A" w:rsidRPr="008A595A" w:rsidRDefault="008A595A" w:rsidP="008A595A">
            <w:pPr>
              <w:rPr>
                <w:rFonts w:ascii="Arial" w:hAnsi="Arial" w:cs="Arial"/>
              </w:rPr>
            </w:pPr>
            <w:r w:rsidRPr="008A595A">
              <w:rPr>
                <w:rFonts w:ascii="Arial" w:hAnsi="Arial" w:cs="Arial"/>
                <w:color w:val="000000"/>
              </w:rPr>
              <w:t>Eosinophil %</w:t>
            </w:r>
          </w:p>
        </w:tc>
        <w:tc>
          <w:tcPr>
            <w:tcW w:w="0" w:type="auto"/>
            <w:tcMar>
              <w:top w:w="100" w:type="dxa"/>
              <w:left w:w="100" w:type="dxa"/>
              <w:bottom w:w="100" w:type="dxa"/>
              <w:right w:w="100" w:type="dxa"/>
            </w:tcMar>
            <w:hideMark/>
          </w:tcPr>
          <w:p w14:paraId="43BF29C6" w14:textId="77777777" w:rsidR="008A595A" w:rsidRPr="008A595A" w:rsidRDefault="008A595A" w:rsidP="008A595A">
            <w:pPr>
              <w:rPr>
                <w:rFonts w:ascii="Arial" w:hAnsi="Arial" w:cs="Arial"/>
              </w:rPr>
            </w:pPr>
            <w:r w:rsidRPr="008A595A">
              <w:rPr>
                <w:rFonts w:ascii="Arial" w:hAnsi="Arial" w:cs="Arial"/>
                <w:color w:val="000000"/>
              </w:rPr>
              <w:t>0.0 - 3.0 %</w:t>
            </w:r>
          </w:p>
        </w:tc>
        <w:tc>
          <w:tcPr>
            <w:tcW w:w="0" w:type="auto"/>
            <w:tcMar>
              <w:top w:w="100" w:type="dxa"/>
              <w:left w:w="100" w:type="dxa"/>
              <w:bottom w:w="100" w:type="dxa"/>
              <w:right w:w="100" w:type="dxa"/>
            </w:tcMar>
            <w:hideMark/>
          </w:tcPr>
          <w:p w14:paraId="17B27569" w14:textId="77777777" w:rsidR="008A595A" w:rsidRPr="008A595A" w:rsidRDefault="008A595A" w:rsidP="008A595A">
            <w:pPr>
              <w:rPr>
                <w:rFonts w:ascii="Arial" w:hAnsi="Arial" w:cs="Arial"/>
              </w:rPr>
            </w:pPr>
            <w:r w:rsidRPr="008A595A">
              <w:rPr>
                <w:rFonts w:ascii="Arial" w:hAnsi="Arial" w:cs="Arial"/>
                <w:color w:val="000000"/>
              </w:rPr>
              <w:t>0.5</w:t>
            </w:r>
          </w:p>
        </w:tc>
      </w:tr>
      <w:tr w:rsidR="008A595A" w:rsidRPr="008A595A" w14:paraId="1390961A" w14:textId="77777777" w:rsidTr="008A595A">
        <w:trPr>
          <w:trHeight w:val="17"/>
        </w:trPr>
        <w:tc>
          <w:tcPr>
            <w:tcW w:w="0" w:type="auto"/>
            <w:tcMar>
              <w:top w:w="100" w:type="dxa"/>
              <w:left w:w="100" w:type="dxa"/>
              <w:bottom w:w="100" w:type="dxa"/>
              <w:right w:w="100" w:type="dxa"/>
            </w:tcMar>
            <w:hideMark/>
          </w:tcPr>
          <w:p w14:paraId="56C78F06" w14:textId="77777777" w:rsidR="008A595A" w:rsidRPr="008A595A" w:rsidRDefault="008A595A" w:rsidP="008A595A">
            <w:pPr>
              <w:rPr>
                <w:rFonts w:ascii="Arial" w:hAnsi="Arial" w:cs="Arial"/>
              </w:rPr>
            </w:pPr>
            <w:r w:rsidRPr="008A595A">
              <w:rPr>
                <w:rFonts w:ascii="Arial" w:hAnsi="Arial" w:cs="Arial"/>
                <w:color w:val="000000"/>
              </w:rPr>
              <w:t>Basophil %</w:t>
            </w:r>
          </w:p>
        </w:tc>
        <w:tc>
          <w:tcPr>
            <w:tcW w:w="0" w:type="auto"/>
            <w:tcMar>
              <w:top w:w="100" w:type="dxa"/>
              <w:left w:w="100" w:type="dxa"/>
              <w:bottom w:w="100" w:type="dxa"/>
              <w:right w:w="100" w:type="dxa"/>
            </w:tcMar>
            <w:hideMark/>
          </w:tcPr>
          <w:p w14:paraId="40C6B63E" w14:textId="77777777" w:rsidR="008A595A" w:rsidRPr="008A595A" w:rsidRDefault="008A595A" w:rsidP="008A595A">
            <w:pPr>
              <w:rPr>
                <w:rFonts w:ascii="Arial" w:hAnsi="Arial" w:cs="Arial"/>
              </w:rPr>
            </w:pPr>
            <w:r w:rsidRPr="008A595A">
              <w:rPr>
                <w:rFonts w:ascii="Arial" w:hAnsi="Arial" w:cs="Arial"/>
                <w:color w:val="000000"/>
              </w:rPr>
              <w:t>&lt;=2.0 %</w:t>
            </w:r>
          </w:p>
        </w:tc>
        <w:tc>
          <w:tcPr>
            <w:tcW w:w="0" w:type="auto"/>
            <w:tcMar>
              <w:top w:w="100" w:type="dxa"/>
              <w:left w:w="100" w:type="dxa"/>
              <w:bottom w:w="100" w:type="dxa"/>
              <w:right w:w="100" w:type="dxa"/>
            </w:tcMar>
            <w:hideMark/>
          </w:tcPr>
          <w:p w14:paraId="224A32EE" w14:textId="77777777" w:rsidR="008A595A" w:rsidRPr="008A595A" w:rsidRDefault="008A595A" w:rsidP="008A595A">
            <w:pPr>
              <w:rPr>
                <w:rFonts w:ascii="Arial" w:hAnsi="Arial" w:cs="Arial"/>
              </w:rPr>
            </w:pPr>
            <w:r w:rsidRPr="008A595A">
              <w:rPr>
                <w:rFonts w:ascii="Arial" w:hAnsi="Arial" w:cs="Arial"/>
                <w:color w:val="000000"/>
              </w:rPr>
              <w:t>0.4</w:t>
            </w:r>
          </w:p>
        </w:tc>
      </w:tr>
      <w:tr w:rsidR="008A595A" w:rsidRPr="008A595A" w14:paraId="1AC3DA74" w14:textId="77777777" w:rsidTr="008A595A">
        <w:trPr>
          <w:trHeight w:val="53"/>
        </w:trPr>
        <w:tc>
          <w:tcPr>
            <w:tcW w:w="0" w:type="auto"/>
            <w:tcMar>
              <w:top w:w="100" w:type="dxa"/>
              <w:left w:w="100" w:type="dxa"/>
              <w:bottom w:w="100" w:type="dxa"/>
              <w:right w:w="100" w:type="dxa"/>
            </w:tcMar>
            <w:hideMark/>
          </w:tcPr>
          <w:p w14:paraId="2CDB1B6B" w14:textId="77777777" w:rsidR="008A595A" w:rsidRPr="008A595A" w:rsidRDefault="008A595A" w:rsidP="008A595A">
            <w:pPr>
              <w:rPr>
                <w:rFonts w:ascii="Arial" w:hAnsi="Arial" w:cs="Arial"/>
              </w:rPr>
            </w:pPr>
            <w:r w:rsidRPr="008A595A">
              <w:rPr>
                <w:rFonts w:ascii="Arial" w:hAnsi="Arial" w:cs="Arial"/>
                <w:color w:val="000000"/>
              </w:rPr>
              <w:t>Imm Gran %</w:t>
            </w:r>
          </w:p>
        </w:tc>
        <w:tc>
          <w:tcPr>
            <w:tcW w:w="0" w:type="auto"/>
            <w:tcMar>
              <w:top w:w="100" w:type="dxa"/>
              <w:left w:w="100" w:type="dxa"/>
              <w:bottom w:w="100" w:type="dxa"/>
              <w:right w:w="100" w:type="dxa"/>
            </w:tcMar>
            <w:hideMark/>
          </w:tcPr>
          <w:p w14:paraId="6CB7A5A5" w14:textId="77777777" w:rsidR="008A595A" w:rsidRPr="008A595A" w:rsidRDefault="008A595A" w:rsidP="008A595A">
            <w:pPr>
              <w:rPr>
                <w:rFonts w:ascii="Arial" w:hAnsi="Arial" w:cs="Arial"/>
              </w:rPr>
            </w:pPr>
            <w:r w:rsidRPr="008A595A">
              <w:rPr>
                <w:rFonts w:ascii="Arial" w:hAnsi="Arial" w:cs="Arial"/>
                <w:color w:val="000000"/>
              </w:rPr>
              <w:t>0.0 - 1.0 %</w:t>
            </w:r>
          </w:p>
        </w:tc>
        <w:tc>
          <w:tcPr>
            <w:tcW w:w="0" w:type="auto"/>
            <w:tcMar>
              <w:top w:w="100" w:type="dxa"/>
              <w:left w:w="100" w:type="dxa"/>
              <w:bottom w:w="100" w:type="dxa"/>
              <w:right w:w="100" w:type="dxa"/>
            </w:tcMar>
            <w:hideMark/>
          </w:tcPr>
          <w:p w14:paraId="5C5A999C" w14:textId="77777777" w:rsidR="008A595A" w:rsidRPr="008A595A" w:rsidRDefault="008A595A" w:rsidP="008A595A">
            <w:pPr>
              <w:rPr>
                <w:rFonts w:ascii="Arial" w:hAnsi="Arial" w:cs="Arial"/>
              </w:rPr>
            </w:pPr>
            <w:r w:rsidRPr="008A595A">
              <w:rPr>
                <w:rFonts w:ascii="Arial" w:hAnsi="Arial" w:cs="Arial"/>
                <w:color w:val="000000"/>
              </w:rPr>
              <w:t>0.3</w:t>
            </w:r>
          </w:p>
        </w:tc>
      </w:tr>
      <w:tr w:rsidR="008A595A" w:rsidRPr="008A595A" w14:paraId="04494186" w14:textId="77777777" w:rsidTr="008A595A">
        <w:trPr>
          <w:trHeight w:val="17"/>
        </w:trPr>
        <w:tc>
          <w:tcPr>
            <w:tcW w:w="0" w:type="auto"/>
            <w:tcMar>
              <w:top w:w="100" w:type="dxa"/>
              <w:left w:w="100" w:type="dxa"/>
              <w:bottom w:w="100" w:type="dxa"/>
              <w:right w:w="100" w:type="dxa"/>
            </w:tcMar>
            <w:hideMark/>
          </w:tcPr>
          <w:p w14:paraId="66A05361" w14:textId="77777777" w:rsidR="008A595A" w:rsidRPr="008A595A" w:rsidRDefault="008A595A" w:rsidP="008A595A">
            <w:pPr>
              <w:rPr>
                <w:rFonts w:ascii="Arial" w:hAnsi="Arial" w:cs="Arial"/>
              </w:rPr>
            </w:pPr>
            <w:r w:rsidRPr="008A595A">
              <w:rPr>
                <w:rFonts w:ascii="Arial" w:hAnsi="Arial" w:cs="Arial"/>
                <w:color w:val="000000"/>
              </w:rPr>
              <w:t>Neutrophil Abs</w:t>
            </w:r>
          </w:p>
        </w:tc>
        <w:tc>
          <w:tcPr>
            <w:tcW w:w="0" w:type="auto"/>
            <w:tcMar>
              <w:top w:w="100" w:type="dxa"/>
              <w:left w:w="100" w:type="dxa"/>
              <w:bottom w:w="100" w:type="dxa"/>
              <w:right w:w="100" w:type="dxa"/>
            </w:tcMar>
            <w:hideMark/>
          </w:tcPr>
          <w:p w14:paraId="2FAB95C4" w14:textId="77777777" w:rsidR="008A595A" w:rsidRPr="008A595A" w:rsidRDefault="008A595A" w:rsidP="008A595A">
            <w:pPr>
              <w:rPr>
                <w:rFonts w:ascii="Arial" w:hAnsi="Arial" w:cs="Arial"/>
              </w:rPr>
            </w:pPr>
            <w:r w:rsidRPr="008A595A">
              <w:rPr>
                <w:rFonts w:ascii="Arial" w:hAnsi="Arial" w:cs="Arial"/>
                <w:color w:val="000000"/>
              </w:rPr>
              <w:t>1.70 - 9.00 x10(3)/mcL</w:t>
            </w:r>
          </w:p>
        </w:tc>
        <w:tc>
          <w:tcPr>
            <w:tcW w:w="0" w:type="auto"/>
            <w:tcMar>
              <w:top w:w="100" w:type="dxa"/>
              <w:left w:w="100" w:type="dxa"/>
              <w:bottom w:w="100" w:type="dxa"/>
              <w:right w:w="100" w:type="dxa"/>
            </w:tcMar>
            <w:hideMark/>
          </w:tcPr>
          <w:p w14:paraId="649D5EC3" w14:textId="77777777" w:rsidR="008A595A" w:rsidRPr="008A595A" w:rsidRDefault="008A595A" w:rsidP="008A595A">
            <w:pPr>
              <w:rPr>
                <w:rFonts w:ascii="Arial" w:hAnsi="Arial" w:cs="Arial"/>
              </w:rPr>
            </w:pPr>
            <w:r w:rsidRPr="008A595A">
              <w:rPr>
                <w:rFonts w:ascii="Arial" w:hAnsi="Arial" w:cs="Arial"/>
                <w:color w:val="000000"/>
              </w:rPr>
              <w:t>7.20</w:t>
            </w:r>
          </w:p>
        </w:tc>
      </w:tr>
      <w:tr w:rsidR="008A595A" w:rsidRPr="008A595A" w14:paraId="60CCDC4B" w14:textId="77777777" w:rsidTr="008A595A">
        <w:trPr>
          <w:trHeight w:val="17"/>
        </w:trPr>
        <w:tc>
          <w:tcPr>
            <w:tcW w:w="0" w:type="auto"/>
            <w:tcMar>
              <w:top w:w="100" w:type="dxa"/>
              <w:left w:w="100" w:type="dxa"/>
              <w:bottom w:w="100" w:type="dxa"/>
              <w:right w:w="100" w:type="dxa"/>
            </w:tcMar>
            <w:hideMark/>
          </w:tcPr>
          <w:p w14:paraId="09636DA0" w14:textId="77777777" w:rsidR="008A595A" w:rsidRPr="008A595A" w:rsidRDefault="008A595A" w:rsidP="008A595A">
            <w:pPr>
              <w:rPr>
                <w:rFonts w:ascii="Arial" w:hAnsi="Arial" w:cs="Arial"/>
              </w:rPr>
            </w:pPr>
            <w:r w:rsidRPr="008A595A">
              <w:rPr>
                <w:rFonts w:ascii="Arial" w:hAnsi="Arial" w:cs="Arial"/>
                <w:color w:val="000000"/>
              </w:rPr>
              <w:t>Lymphocyte Abs</w:t>
            </w:r>
          </w:p>
        </w:tc>
        <w:tc>
          <w:tcPr>
            <w:tcW w:w="0" w:type="auto"/>
            <w:tcMar>
              <w:top w:w="100" w:type="dxa"/>
              <w:left w:w="100" w:type="dxa"/>
              <w:bottom w:w="100" w:type="dxa"/>
              <w:right w:w="100" w:type="dxa"/>
            </w:tcMar>
            <w:hideMark/>
          </w:tcPr>
          <w:p w14:paraId="46715297" w14:textId="77777777" w:rsidR="008A595A" w:rsidRPr="008A595A" w:rsidRDefault="008A595A" w:rsidP="008A595A">
            <w:pPr>
              <w:rPr>
                <w:rFonts w:ascii="Arial" w:hAnsi="Arial" w:cs="Arial"/>
              </w:rPr>
            </w:pPr>
            <w:r w:rsidRPr="008A595A">
              <w:rPr>
                <w:rFonts w:ascii="Arial" w:hAnsi="Arial" w:cs="Arial"/>
                <w:color w:val="000000"/>
              </w:rPr>
              <w:t>1.20 - 3.50 x10(3)/mcL</w:t>
            </w:r>
          </w:p>
        </w:tc>
        <w:tc>
          <w:tcPr>
            <w:tcW w:w="0" w:type="auto"/>
            <w:tcMar>
              <w:top w:w="100" w:type="dxa"/>
              <w:left w:w="100" w:type="dxa"/>
              <w:bottom w:w="100" w:type="dxa"/>
              <w:right w:w="100" w:type="dxa"/>
            </w:tcMar>
            <w:hideMark/>
          </w:tcPr>
          <w:p w14:paraId="047A3EEE" w14:textId="77777777" w:rsidR="008A595A" w:rsidRPr="008A595A" w:rsidRDefault="008A595A" w:rsidP="008A595A">
            <w:pPr>
              <w:rPr>
                <w:rFonts w:ascii="Arial" w:hAnsi="Arial" w:cs="Arial"/>
              </w:rPr>
            </w:pPr>
            <w:r w:rsidRPr="008A595A">
              <w:rPr>
                <w:rFonts w:ascii="Arial" w:hAnsi="Arial" w:cs="Arial"/>
                <w:color w:val="000000"/>
              </w:rPr>
              <w:t>1.07Low</w:t>
            </w:r>
          </w:p>
        </w:tc>
      </w:tr>
      <w:tr w:rsidR="008A595A" w:rsidRPr="008A595A" w14:paraId="693A2625" w14:textId="77777777" w:rsidTr="008A595A">
        <w:trPr>
          <w:trHeight w:val="44"/>
        </w:trPr>
        <w:tc>
          <w:tcPr>
            <w:tcW w:w="0" w:type="auto"/>
            <w:tcMar>
              <w:top w:w="100" w:type="dxa"/>
              <w:left w:w="100" w:type="dxa"/>
              <w:bottom w:w="100" w:type="dxa"/>
              <w:right w:w="100" w:type="dxa"/>
            </w:tcMar>
            <w:hideMark/>
          </w:tcPr>
          <w:p w14:paraId="2E2C0D0D" w14:textId="77777777" w:rsidR="008A595A" w:rsidRPr="008A595A" w:rsidRDefault="008A595A" w:rsidP="008A595A">
            <w:pPr>
              <w:rPr>
                <w:rFonts w:ascii="Arial" w:hAnsi="Arial" w:cs="Arial"/>
              </w:rPr>
            </w:pPr>
            <w:r w:rsidRPr="008A595A">
              <w:rPr>
                <w:rFonts w:ascii="Arial" w:hAnsi="Arial" w:cs="Arial"/>
                <w:color w:val="000000"/>
              </w:rPr>
              <w:t>Monocyte Abs</w:t>
            </w:r>
          </w:p>
        </w:tc>
        <w:tc>
          <w:tcPr>
            <w:tcW w:w="0" w:type="auto"/>
            <w:tcMar>
              <w:top w:w="100" w:type="dxa"/>
              <w:left w:w="100" w:type="dxa"/>
              <w:bottom w:w="100" w:type="dxa"/>
              <w:right w:w="100" w:type="dxa"/>
            </w:tcMar>
            <w:hideMark/>
          </w:tcPr>
          <w:p w14:paraId="6AFD8376" w14:textId="77777777" w:rsidR="008A595A" w:rsidRPr="008A595A" w:rsidRDefault="008A595A" w:rsidP="008A595A">
            <w:pPr>
              <w:rPr>
                <w:rFonts w:ascii="Arial" w:hAnsi="Arial" w:cs="Arial"/>
              </w:rPr>
            </w:pPr>
            <w:r w:rsidRPr="008A595A">
              <w:rPr>
                <w:rFonts w:ascii="Arial" w:hAnsi="Arial" w:cs="Arial"/>
                <w:color w:val="000000"/>
              </w:rPr>
              <w:t>0.00 - 1.10 x10(3)/mcL</w:t>
            </w:r>
          </w:p>
        </w:tc>
        <w:tc>
          <w:tcPr>
            <w:tcW w:w="0" w:type="auto"/>
            <w:tcMar>
              <w:top w:w="100" w:type="dxa"/>
              <w:left w:w="100" w:type="dxa"/>
              <w:bottom w:w="100" w:type="dxa"/>
              <w:right w:w="100" w:type="dxa"/>
            </w:tcMar>
            <w:hideMark/>
          </w:tcPr>
          <w:p w14:paraId="1AA93A9C" w14:textId="77777777" w:rsidR="008A595A" w:rsidRPr="008A595A" w:rsidRDefault="008A595A" w:rsidP="008A595A">
            <w:pPr>
              <w:rPr>
                <w:rFonts w:ascii="Arial" w:hAnsi="Arial" w:cs="Arial"/>
              </w:rPr>
            </w:pPr>
            <w:r w:rsidRPr="008A595A">
              <w:rPr>
                <w:rFonts w:ascii="Arial" w:hAnsi="Arial" w:cs="Arial"/>
                <w:color w:val="000000"/>
              </w:rPr>
              <w:t>0.76</w:t>
            </w:r>
          </w:p>
        </w:tc>
      </w:tr>
      <w:tr w:rsidR="008A595A" w:rsidRPr="008A595A" w14:paraId="55E99D97" w14:textId="77777777" w:rsidTr="008A595A">
        <w:trPr>
          <w:trHeight w:val="17"/>
        </w:trPr>
        <w:tc>
          <w:tcPr>
            <w:tcW w:w="0" w:type="auto"/>
            <w:tcMar>
              <w:top w:w="100" w:type="dxa"/>
              <w:left w:w="100" w:type="dxa"/>
              <w:bottom w:w="100" w:type="dxa"/>
              <w:right w:w="100" w:type="dxa"/>
            </w:tcMar>
            <w:hideMark/>
          </w:tcPr>
          <w:p w14:paraId="76D65179" w14:textId="77777777" w:rsidR="008A595A" w:rsidRPr="008A595A" w:rsidRDefault="008A595A" w:rsidP="008A595A">
            <w:pPr>
              <w:rPr>
                <w:rFonts w:ascii="Arial" w:hAnsi="Arial" w:cs="Arial"/>
              </w:rPr>
            </w:pPr>
            <w:r w:rsidRPr="008A595A">
              <w:rPr>
                <w:rFonts w:ascii="Arial" w:hAnsi="Arial" w:cs="Arial"/>
                <w:color w:val="000000"/>
              </w:rPr>
              <w:t>Eosinophil Abs</w:t>
            </w:r>
          </w:p>
        </w:tc>
        <w:tc>
          <w:tcPr>
            <w:tcW w:w="0" w:type="auto"/>
            <w:tcMar>
              <w:top w:w="100" w:type="dxa"/>
              <w:left w:w="100" w:type="dxa"/>
              <w:bottom w:w="100" w:type="dxa"/>
              <w:right w:w="100" w:type="dxa"/>
            </w:tcMar>
            <w:hideMark/>
          </w:tcPr>
          <w:p w14:paraId="17008EB6" w14:textId="77777777" w:rsidR="008A595A" w:rsidRPr="008A595A" w:rsidRDefault="008A595A" w:rsidP="008A595A">
            <w:pPr>
              <w:rPr>
                <w:rFonts w:ascii="Arial" w:hAnsi="Arial" w:cs="Arial"/>
              </w:rPr>
            </w:pPr>
            <w:r w:rsidRPr="008A595A">
              <w:rPr>
                <w:rFonts w:ascii="Arial" w:hAnsi="Arial" w:cs="Arial"/>
                <w:color w:val="000000"/>
              </w:rPr>
              <w:t>0.00 - 0.70 x10(3)/mcL</w:t>
            </w:r>
          </w:p>
        </w:tc>
        <w:tc>
          <w:tcPr>
            <w:tcW w:w="0" w:type="auto"/>
            <w:tcMar>
              <w:top w:w="100" w:type="dxa"/>
              <w:left w:w="100" w:type="dxa"/>
              <w:bottom w:w="100" w:type="dxa"/>
              <w:right w:w="100" w:type="dxa"/>
            </w:tcMar>
            <w:hideMark/>
          </w:tcPr>
          <w:p w14:paraId="0B6FAA6C" w14:textId="77777777" w:rsidR="008A595A" w:rsidRPr="008A595A" w:rsidRDefault="008A595A" w:rsidP="008A595A">
            <w:pPr>
              <w:rPr>
                <w:rFonts w:ascii="Arial" w:hAnsi="Arial" w:cs="Arial"/>
              </w:rPr>
            </w:pPr>
            <w:r w:rsidRPr="008A595A">
              <w:rPr>
                <w:rFonts w:ascii="Arial" w:hAnsi="Arial" w:cs="Arial"/>
                <w:color w:val="000000"/>
              </w:rPr>
              <w:t>0.05</w:t>
            </w:r>
          </w:p>
        </w:tc>
      </w:tr>
      <w:tr w:rsidR="008A595A" w:rsidRPr="008A595A" w14:paraId="516ED4F8" w14:textId="77777777" w:rsidTr="008A595A">
        <w:trPr>
          <w:trHeight w:val="17"/>
        </w:trPr>
        <w:tc>
          <w:tcPr>
            <w:tcW w:w="0" w:type="auto"/>
            <w:tcMar>
              <w:top w:w="100" w:type="dxa"/>
              <w:left w:w="100" w:type="dxa"/>
              <w:bottom w:w="100" w:type="dxa"/>
              <w:right w:w="100" w:type="dxa"/>
            </w:tcMar>
            <w:hideMark/>
          </w:tcPr>
          <w:p w14:paraId="7E4F9812" w14:textId="77777777" w:rsidR="008A595A" w:rsidRPr="008A595A" w:rsidRDefault="008A595A" w:rsidP="008A595A">
            <w:pPr>
              <w:rPr>
                <w:rFonts w:ascii="Arial" w:hAnsi="Arial" w:cs="Arial"/>
              </w:rPr>
            </w:pPr>
            <w:r w:rsidRPr="008A595A">
              <w:rPr>
                <w:rFonts w:ascii="Arial" w:hAnsi="Arial" w:cs="Arial"/>
                <w:color w:val="000000"/>
              </w:rPr>
              <w:t>Basophil Abs</w:t>
            </w:r>
          </w:p>
        </w:tc>
        <w:tc>
          <w:tcPr>
            <w:tcW w:w="0" w:type="auto"/>
            <w:tcMar>
              <w:top w:w="100" w:type="dxa"/>
              <w:left w:w="100" w:type="dxa"/>
              <w:bottom w:w="100" w:type="dxa"/>
              <w:right w:w="100" w:type="dxa"/>
            </w:tcMar>
            <w:hideMark/>
          </w:tcPr>
          <w:p w14:paraId="4E89F229" w14:textId="77777777" w:rsidR="008A595A" w:rsidRPr="008A595A" w:rsidRDefault="008A595A" w:rsidP="008A595A">
            <w:pPr>
              <w:rPr>
                <w:rFonts w:ascii="Arial" w:hAnsi="Arial" w:cs="Arial"/>
              </w:rPr>
            </w:pPr>
            <w:r w:rsidRPr="008A595A">
              <w:rPr>
                <w:rFonts w:ascii="Arial" w:hAnsi="Arial" w:cs="Arial"/>
                <w:color w:val="000000"/>
              </w:rPr>
              <w:t>&lt;=0.20 x10(3)/mcL</w:t>
            </w:r>
          </w:p>
        </w:tc>
        <w:tc>
          <w:tcPr>
            <w:tcW w:w="0" w:type="auto"/>
            <w:tcMar>
              <w:top w:w="100" w:type="dxa"/>
              <w:left w:w="100" w:type="dxa"/>
              <w:bottom w:w="100" w:type="dxa"/>
              <w:right w:w="100" w:type="dxa"/>
            </w:tcMar>
            <w:hideMark/>
          </w:tcPr>
          <w:p w14:paraId="1D1BE00B" w14:textId="77777777" w:rsidR="008A595A" w:rsidRPr="008A595A" w:rsidRDefault="008A595A" w:rsidP="008A595A">
            <w:pPr>
              <w:rPr>
                <w:rFonts w:ascii="Arial" w:hAnsi="Arial" w:cs="Arial"/>
              </w:rPr>
            </w:pPr>
            <w:r w:rsidRPr="008A595A">
              <w:rPr>
                <w:rFonts w:ascii="Arial" w:hAnsi="Arial" w:cs="Arial"/>
                <w:color w:val="000000"/>
              </w:rPr>
              <w:t>0.04</w:t>
            </w:r>
          </w:p>
        </w:tc>
      </w:tr>
      <w:tr w:rsidR="008A595A" w:rsidRPr="008A595A" w14:paraId="6C8E29E7" w14:textId="77777777" w:rsidTr="008A595A">
        <w:trPr>
          <w:trHeight w:val="17"/>
        </w:trPr>
        <w:tc>
          <w:tcPr>
            <w:tcW w:w="0" w:type="auto"/>
            <w:tcMar>
              <w:top w:w="100" w:type="dxa"/>
              <w:left w:w="100" w:type="dxa"/>
              <w:bottom w:w="100" w:type="dxa"/>
              <w:right w:w="100" w:type="dxa"/>
            </w:tcMar>
            <w:hideMark/>
          </w:tcPr>
          <w:p w14:paraId="23ED192B" w14:textId="77777777" w:rsidR="008A595A" w:rsidRPr="008A595A" w:rsidRDefault="008A595A" w:rsidP="008A595A">
            <w:pPr>
              <w:rPr>
                <w:rFonts w:ascii="Arial" w:hAnsi="Arial" w:cs="Arial"/>
              </w:rPr>
            </w:pPr>
            <w:r w:rsidRPr="008A595A">
              <w:rPr>
                <w:rFonts w:ascii="Arial" w:hAnsi="Arial" w:cs="Arial"/>
                <w:color w:val="000000"/>
              </w:rPr>
              <w:t>Immature Gran Abs</w:t>
            </w:r>
          </w:p>
        </w:tc>
        <w:tc>
          <w:tcPr>
            <w:tcW w:w="0" w:type="auto"/>
            <w:tcMar>
              <w:top w:w="100" w:type="dxa"/>
              <w:left w:w="100" w:type="dxa"/>
              <w:bottom w:w="100" w:type="dxa"/>
              <w:right w:w="100" w:type="dxa"/>
            </w:tcMar>
            <w:hideMark/>
          </w:tcPr>
          <w:p w14:paraId="59EB4FC0" w14:textId="77777777" w:rsidR="008A595A" w:rsidRPr="008A595A" w:rsidRDefault="008A595A" w:rsidP="008A595A">
            <w:pPr>
              <w:rPr>
                <w:rFonts w:ascii="Arial" w:hAnsi="Arial" w:cs="Arial"/>
              </w:rPr>
            </w:pPr>
            <w:r w:rsidRPr="008A595A">
              <w:rPr>
                <w:rFonts w:ascii="Arial" w:hAnsi="Arial" w:cs="Arial"/>
                <w:color w:val="000000"/>
              </w:rPr>
              <w:t>&lt;=0.30 x10(3)/mcL</w:t>
            </w:r>
          </w:p>
        </w:tc>
        <w:tc>
          <w:tcPr>
            <w:tcW w:w="0" w:type="auto"/>
            <w:tcMar>
              <w:top w:w="100" w:type="dxa"/>
              <w:left w:w="100" w:type="dxa"/>
              <w:bottom w:w="100" w:type="dxa"/>
              <w:right w:w="100" w:type="dxa"/>
            </w:tcMar>
            <w:hideMark/>
          </w:tcPr>
          <w:p w14:paraId="335F5D61" w14:textId="77777777" w:rsidR="008A595A" w:rsidRPr="008A595A" w:rsidRDefault="008A595A" w:rsidP="008A595A">
            <w:pPr>
              <w:rPr>
                <w:rFonts w:ascii="Arial" w:hAnsi="Arial" w:cs="Arial"/>
              </w:rPr>
            </w:pPr>
            <w:r w:rsidRPr="008A595A">
              <w:rPr>
                <w:rFonts w:ascii="Arial" w:hAnsi="Arial" w:cs="Arial"/>
                <w:color w:val="000000"/>
              </w:rPr>
              <w:t>0.03</w:t>
            </w:r>
          </w:p>
        </w:tc>
      </w:tr>
      <w:tr w:rsidR="008A595A" w:rsidRPr="008A595A" w14:paraId="0EB05B38" w14:textId="77777777" w:rsidTr="008A595A">
        <w:trPr>
          <w:trHeight w:val="17"/>
        </w:trPr>
        <w:tc>
          <w:tcPr>
            <w:tcW w:w="0" w:type="auto"/>
            <w:tcMar>
              <w:top w:w="100" w:type="dxa"/>
              <w:left w:w="100" w:type="dxa"/>
              <w:bottom w:w="100" w:type="dxa"/>
              <w:right w:w="100" w:type="dxa"/>
            </w:tcMar>
            <w:hideMark/>
          </w:tcPr>
          <w:p w14:paraId="24EA70B1" w14:textId="77777777" w:rsidR="008A595A" w:rsidRPr="008A595A" w:rsidRDefault="008A595A" w:rsidP="008A595A">
            <w:pPr>
              <w:rPr>
                <w:rFonts w:ascii="Arial" w:hAnsi="Arial" w:cs="Arial"/>
              </w:rPr>
            </w:pPr>
            <w:r w:rsidRPr="008A595A">
              <w:rPr>
                <w:rFonts w:ascii="Arial" w:hAnsi="Arial" w:cs="Arial"/>
                <w:color w:val="000000"/>
              </w:rPr>
              <w:lastRenderedPageBreak/>
              <w:t>NRBC Abs</w:t>
            </w:r>
          </w:p>
        </w:tc>
        <w:tc>
          <w:tcPr>
            <w:tcW w:w="0" w:type="auto"/>
            <w:tcMar>
              <w:top w:w="100" w:type="dxa"/>
              <w:left w:w="100" w:type="dxa"/>
              <w:bottom w:w="100" w:type="dxa"/>
              <w:right w:w="100" w:type="dxa"/>
            </w:tcMar>
            <w:hideMark/>
          </w:tcPr>
          <w:p w14:paraId="50F1EDD2" w14:textId="77777777" w:rsidR="008A595A" w:rsidRPr="008A595A" w:rsidRDefault="008A595A" w:rsidP="008A595A">
            <w:pPr>
              <w:rPr>
                <w:rFonts w:ascii="Arial" w:hAnsi="Arial" w:cs="Arial"/>
              </w:rPr>
            </w:pPr>
            <w:r w:rsidRPr="008A595A">
              <w:rPr>
                <w:rFonts w:ascii="Arial" w:hAnsi="Arial" w:cs="Arial"/>
                <w:color w:val="000000"/>
              </w:rPr>
              <w:t>0.00 - 0.10 x10(3)/mcL</w:t>
            </w:r>
          </w:p>
        </w:tc>
        <w:tc>
          <w:tcPr>
            <w:tcW w:w="0" w:type="auto"/>
            <w:tcMar>
              <w:top w:w="100" w:type="dxa"/>
              <w:left w:w="100" w:type="dxa"/>
              <w:bottom w:w="100" w:type="dxa"/>
              <w:right w:w="100" w:type="dxa"/>
            </w:tcMar>
            <w:hideMark/>
          </w:tcPr>
          <w:p w14:paraId="6C3D81FB" w14:textId="77777777" w:rsidR="008A595A" w:rsidRPr="008A595A" w:rsidRDefault="008A595A" w:rsidP="008A595A">
            <w:pPr>
              <w:rPr>
                <w:rFonts w:ascii="Arial" w:hAnsi="Arial" w:cs="Arial"/>
              </w:rPr>
            </w:pPr>
            <w:r w:rsidRPr="008A595A">
              <w:rPr>
                <w:rFonts w:ascii="Arial" w:hAnsi="Arial" w:cs="Arial"/>
                <w:color w:val="000000"/>
              </w:rPr>
              <w:t>0.00</w:t>
            </w:r>
          </w:p>
        </w:tc>
      </w:tr>
      <w:tr w:rsidR="008A595A" w:rsidRPr="008A595A" w14:paraId="2374653A" w14:textId="77777777" w:rsidTr="008A595A">
        <w:trPr>
          <w:trHeight w:val="17"/>
        </w:trPr>
        <w:tc>
          <w:tcPr>
            <w:tcW w:w="0" w:type="auto"/>
            <w:tcMar>
              <w:top w:w="100" w:type="dxa"/>
              <w:left w:w="100" w:type="dxa"/>
              <w:bottom w:w="100" w:type="dxa"/>
              <w:right w:w="100" w:type="dxa"/>
            </w:tcMar>
            <w:hideMark/>
          </w:tcPr>
          <w:p w14:paraId="1EA82F83" w14:textId="77777777" w:rsidR="008A595A" w:rsidRPr="008A595A" w:rsidRDefault="008A595A" w:rsidP="008A595A">
            <w:pPr>
              <w:rPr>
                <w:rFonts w:ascii="Arial" w:hAnsi="Arial" w:cs="Arial"/>
              </w:rPr>
            </w:pPr>
            <w:r w:rsidRPr="008A595A">
              <w:rPr>
                <w:rFonts w:ascii="Arial" w:hAnsi="Arial" w:cs="Arial"/>
                <w:color w:val="000000"/>
              </w:rPr>
              <w:t>NRBC %</w:t>
            </w:r>
          </w:p>
        </w:tc>
        <w:tc>
          <w:tcPr>
            <w:tcW w:w="0" w:type="auto"/>
            <w:tcMar>
              <w:top w:w="100" w:type="dxa"/>
              <w:left w:w="100" w:type="dxa"/>
              <w:bottom w:w="100" w:type="dxa"/>
              <w:right w:w="100" w:type="dxa"/>
            </w:tcMar>
            <w:hideMark/>
          </w:tcPr>
          <w:p w14:paraId="353388F6" w14:textId="77777777" w:rsidR="008A595A" w:rsidRPr="008A595A" w:rsidRDefault="008A595A" w:rsidP="008A595A">
            <w:pPr>
              <w:rPr>
                <w:rFonts w:ascii="Arial" w:hAnsi="Arial" w:cs="Arial"/>
              </w:rPr>
            </w:pPr>
            <w:r w:rsidRPr="008A595A">
              <w:rPr>
                <w:rFonts w:ascii="Arial" w:hAnsi="Arial" w:cs="Arial"/>
                <w:color w:val="000000"/>
              </w:rPr>
              <w:t>&lt;=0.0 %</w:t>
            </w:r>
          </w:p>
        </w:tc>
        <w:tc>
          <w:tcPr>
            <w:tcW w:w="0" w:type="auto"/>
            <w:tcMar>
              <w:top w:w="100" w:type="dxa"/>
              <w:left w:w="100" w:type="dxa"/>
              <w:bottom w:w="100" w:type="dxa"/>
              <w:right w:w="100" w:type="dxa"/>
            </w:tcMar>
            <w:hideMark/>
          </w:tcPr>
          <w:p w14:paraId="151A0D14" w14:textId="77777777" w:rsidR="008A595A" w:rsidRPr="008A595A" w:rsidRDefault="008A595A" w:rsidP="008A595A">
            <w:pPr>
              <w:rPr>
                <w:rFonts w:ascii="Arial" w:hAnsi="Arial" w:cs="Arial"/>
              </w:rPr>
            </w:pPr>
            <w:r w:rsidRPr="008A595A">
              <w:rPr>
                <w:rFonts w:ascii="Arial" w:hAnsi="Arial" w:cs="Arial"/>
                <w:color w:val="000000"/>
              </w:rPr>
              <w:t>0.0</w:t>
            </w:r>
          </w:p>
        </w:tc>
      </w:tr>
    </w:tbl>
    <w:p w14:paraId="3A1F93D1" w14:textId="7DF566C1" w:rsidR="008A595A" w:rsidRPr="00314DA2" w:rsidRDefault="008A595A" w:rsidP="00886AA4">
      <w:pPr>
        <w:pStyle w:val="NormalWeb"/>
        <w:spacing w:before="0" w:beforeAutospacing="0" w:after="0" w:afterAutospacing="0"/>
        <w:rPr>
          <w:rFonts w:ascii="Arial" w:hAnsi="Arial" w:cs="Arial"/>
          <w:color w:val="000000"/>
        </w:rPr>
      </w:pPr>
    </w:p>
    <w:p w14:paraId="3D772BD8" w14:textId="76133C15" w:rsidR="008A595A" w:rsidRPr="00314DA2" w:rsidRDefault="008A595A" w:rsidP="008A595A">
      <w:pPr>
        <w:rPr>
          <w:rFonts w:ascii="Arial" w:hAnsi="Arial" w:cs="Arial"/>
          <w:b/>
          <w:bCs/>
          <w:u w:val="single"/>
        </w:rPr>
      </w:pPr>
    </w:p>
    <w:p w14:paraId="5AF4D595" w14:textId="7DB29AF4" w:rsidR="008A595A" w:rsidRPr="00314DA2" w:rsidRDefault="008A595A" w:rsidP="008A595A">
      <w:pPr>
        <w:rPr>
          <w:rFonts w:ascii="Arial" w:hAnsi="Arial" w:cs="Arial"/>
          <w:b/>
          <w:bCs/>
          <w:u w:val="single"/>
        </w:rPr>
      </w:pPr>
    </w:p>
    <w:p w14:paraId="47EF7D13" w14:textId="499E1440" w:rsidR="008A595A" w:rsidRPr="00314DA2" w:rsidRDefault="008A595A" w:rsidP="008A595A">
      <w:pPr>
        <w:rPr>
          <w:rFonts w:ascii="Arial" w:hAnsi="Arial" w:cs="Arial"/>
          <w:b/>
          <w:bCs/>
        </w:rPr>
      </w:pPr>
    </w:p>
    <w:p w14:paraId="46BC3F1E" w14:textId="363566EC" w:rsidR="008A595A" w:rsidRPr="008A595A" w:rsidRDefault="008A595A" w:rsidP="008A595A">
      <w:pPr>
        <w:rPr>
          <w:rFonts w:ascii="Arial" w:hAnsi="Arial" w:cs="Arial"/>
          <w:b/>
          <w:bCs/>
          <w:u w:val="single"/>
        </w:rPr>
      </w:pPr>
      <w:r w:rsidRPr="00314DA2">
        <w:rPr>
          <w:rFonts w:ascii="Arial" w:hAnsi="Arial" w:cs="Arial"/>
          <w:b/>
          <w:bCs/>
          <w:u w:val="single"/>
        </w:rPr>
        <w:t>CMP</w:t>
      </w:r>
    </w:p>
    <w:tbl>
      <w:tblPr>
        <w:tblW w:w="0" w:type="auto"/>
        <w:tblCellMar>
          <w:top w:w="15" w:type="dxa"/>
          <w:left w:w="15" w:type="dxa"/>
          <w:bottom w:w="15" w:type="dxa"/>
          <w:right w:w="15" w:type="dxa"/>
        </w:tblCellMar>
        <w:tblLook w:val="04A0" w:firstRow="1" w:lastRow="0" w:firstColumn="1" w:lastColumn="0" w:noHBand="0" w:noVBand="1"/>
      </w:tblPr>
      <w:tblGrid>
        <w:gridCol w:w="3321"/>
        <w:gridCol w:w="2588"/>
        <w:gridCol w:w="1602"/>
      </w:tblGrid>
      <w:tr w:rsidR="008A595A" w:rsidRPr="008A595A" w14:paraId="138242F5" w14:textId="77777777" w:rsidTr="008A595A">
        <w:trPr>
          <w:trHeight w:val="17"/>
        </w:trPr>
        <w:tc>
          <w:tcPr>
            <w:tcW w:w="0" w:type="auto"/>
            <w:tcMar>
              <w:top w:w="100" w:type="dxa"/>
              <w:left w:w="100" w:type="dxa"/>
              <w:bottom w:w="100" w:type="dxa"/>
              <w:right w:w="100" w:type="dxa"/>
            </w:tcMar>
            <w:hideMark/>
          </w:tcPr>
          <w:p w14:paraId="3ECE3D76" w14:textId="77777777" w:rsidR="008A595A" w:rsidRPr="008A595A" w:rsidRDefault="008A595A" w:rsidP="008A595A">
            <w:pPr>
              <w:rPr>
                <w:rFonts w:ascii="Arial" w:hAnsi="Arial" w:cs="Arial"/>
              </w:rPr>
            </w:pPr>
          </w:p>
        </w:tc>
        <w:tc>
          <w:tcPr>
            <w:tcW w:w="0" w:type="auto"/>
            <w:tcMar>
              <w:top w:w="100" w:type="dxa"/>
              <w:left w:w="100" w:type="dxa"/>
              <w:bottom w:w="100" w:type="dxa"/>
              <w:right w:w="100" w:type="dxa"/>
            </w:tcMar>
            <w:hideMark/>
          </w:tcPr>
          <w:p w14:paraId="0918B05C" w14:textId="77777777" w:rsidR="008A595A" w:rsidRPr="008A595A" w:rsidRDefault="008A595A" w:rsidP="008A595A">
            <w:pPr>
              <w:jc w:val="center"/>
              <w:rPr>
                <w:rFonts w:ascii="Arial" w:hAnsi="Arial" w:cs="Arial"/>
              </w:rPr>
            </w:pPr>
            <w:r w:rsidRPr="008A595A">
              <w:rPr>
                <w:rFonts w:ascii="Arial" w:hAnsi="Arial" w:cs="Arial"/>
                <w:b/>
                <w:bCs/>
                <w:color w:val="000000"/>
              </w:rPr>
              <w:t>Ref Range &amp; Units</w:t>
            </w:r>
          </w:p>
        </w:tc>
        <w:tc>
          <w:tcPr>
            <w:tcW w:w="0" w:type="auto"/>
            <w:tcMar>
              <w:top w:w="100" w:type="dxa"/>
              <w:left w:w="100" w:type="dxa"/>
              <w:bottom w:w="100" w:type="dxa"/>
              <w:right w:w="100" w:type="dxa"/>
            </w:tcMar>
            <w:hideMark/>
          </w:tcPr>
          <w:p w14:paraId="133280C2" w14:textId="77777777" w:rsidR="008A595A" w:rsidRPr="008A595A" w:rsidRDefault="008A595A" w:rsidP="008A595A">
            <w:pPr>
              <w:jc w:val="center"/>
              <w:rPr>
                <w:rFonts w:ascii="Arial" w:hAnsi="Arial" w:cs="Arial"/>
              </w:rPr>
            </w:pPr>
            <w:r w:rsidRPr="008A595A">
              <w:rPr>
                <w:rFonts w:ascii="Arial" w:hAnsi="Arial" w:cs="Arial"/>
                <w:b/>
                <w:bCs/>
                <w:color w:val="000000"/>
              </w:rPr>
              <w:t>1/22/21 1820</w:t>
            </w:r>
          </w:p>
        </w:tc>
      </w:tr>
      <w:tr w:rsidR="008A595A" w:rsidRPr="008A595A" w14:paraId="0732F025" w14:textId="77777777" w:rsidTr="008A595A">
        <w:trPr>
          <w:trHeight w:val="17"/>
        </w:trPr>
        <w:tc>
          <w:tcPr>
            <w:tcW w:w="0" w:type="auto"/>
            <w:tcMar>
              <w:top w:w="100" w:type="dxa"/>
              <w:left w:w="100" w:type="dxa"/>
              <w:bottom w:w="100" w:type="dxa"/>
              <w:right w:w="100" w:type="dxa"/>
            </w:tcMar>
            <w:hideMark/>
          </w:tcPr>
          <w:p w14:paraId="074F787D" w14:textId="77777777" w:rsidR="008A595A" w:rsidRPr="008A595A" w:rsidRDefault="008A595A" w:rsidP="008A595A">
            <w:pPr>
              <w:rPr>
                <w:rFonts w:ascii="Arial" w:hAnsi="Arial" w:cs="Arial"/>
              </w:rPr>
            </w:pPr>
            <w:r w:rsidRPr="008A595A">
              <w:rPr>
                <w:rFonts w:ascii="Arial" w:hAnsi="Arial" w:cs="Arial"/>
                <w:color w:val="000000"/>
              </w:rPr>
              <w:t>Sodium</w:t>
            </w:r>
          </w:p>
        </w:tc>
        <w:tc>
          <w:tcPr>
            <w:tcW w:w="0" w:type="auto"/>
            <w:tcMar>
              <w:top w:w="100" w:type="dxa"/>
              <w:left w:w="100" w:type="dxa"/>
              <w:bottom w:w="100" w:type="dxa"/>
              <w:right w:w="100" w:type="dxa"/>
            </w:tcMar>
            <w:hideMark/>
          </w:tcPr>
          <w:p w14:paraId="0ECE11D4" w14:textId="77777777" w:rsidR="008A595A" w:rsidRPr="008A595A" w:rsidRDefault="008A595A" w:rsidP="008A595A">
            <w:pPr>
              <w:rPr>
                <w:rFonts w:ascii="Arial" w:hAnsi="Arial" w:cs="Arial"/>
              </w:rPr>
            </w:pPr>
            <w:r w:rsidRPr="008A595A">
              <w:rPr>
                <w:rFonts w:ascii="Arial" w:hAnsi="Arial" w:cs="Arial"/>
                <w:color w:val="000000"/>
              </w:rPr>
              <w:t>135 - 147 mmol/L</w:t>
            </w:r>
          </w:p>
        </w:tc>
        <w:tc>
          <w:tcPr>
            <w:tcW w:w="0" w:type="auto"/>
            <w:tcMar>
              <w:top w:w="100" w:type="dxa"/>
              <w:left w:w="100" w:type="dxa"/>
              <w:bottom w:w="100" w:type="dxa"/>
              <w:right w:w="100" w:type="dxa"/>
            </w:tcMar>
            <w:hideMark/>
          </w:tcPr>
          <w:p w14:paraId="128EB142" w14:textId="77777777" w:rsidR="008A595A" w:rsidRPr="008A595A" w:rsidRDefault="008A595A" w:rsidP="008A595A">
            <w:pPr>
              <w:rPr>
                <w:rFonts w:ascii="Arial" w:hAnsi="Arial" w:cs="Arial"/>
              </w:rPr>
            </w:pPr>
            <w:r w:rsidRPr="008A595A">
              <w:rPr>
                <w:rFonts w:ascii="Arial" w:hAnsi="Arial" w:cs="Arial"/>
                <w:color w:val="000000"/>
              </w:rPr>
              <w:t>135</w:t>
            </w:r>
          </w:p>
        </w:tc>
      </w:tr>
      <w:tr w:rsidR="008A595A" w:rsidRPr="008A595A" w14:paraId="2D4EBAF7" w14:textId="77777777" w:rsidTr="008A595A">
        <w:trPr>
          <w:trHeight w:val="17"/>
        </w:trPr>
        <w:tc>
          <w:tcPr>
            <w:tcW w:w="0" w:type="auto"/>
            <w:tcMar>
              <w:top w:w="100" w:type="dxa"/>
              <w:left w:w="100" w:type="dxa"/>
              <w:bottom w:w="100" w:type="dxa"/>
              <w:right w:w="100" w:type="dxa"/>
            </w:tcMar>
            <w:hideMark/>
          </w:tcPr>
          <w:p w14:paraId="483373A3" w14:textId="77777777" w:rsidR="008A595A" w:rsidRPr="008A595A" w:rsidRDefault="008A595A" w:rsidP="008A595A">
            <w:pPr>
              <w:rPr>
                <w:rFonts w:ascii="Arial" w:hAnsi="Arial" w:cs="Arial"/>
              </w:rPr>
            </w:pPr>
            <w:r w:rsidRPr="008A595A">
              <w:rPr>
                <w:rFonts w:ascii="Arial" w:hAnsi="Arial" w:cs="Arial"/>
                <w:color w:val="000000"/>
              </w:rPr>
              <w:t>Potassium</w:t>
            </w:r>
          </w:p>
        </w:tc>
        <w:tc>
          <w:tcPr>
            <w:tcW w:w="0" w:type="auto"/>
            <w:tcMar>
              <w:top w:w="100" w:type="dxa"/>
              <w:left w:w="100" w:type="dxa"/>
              <w:bottom w:w="100" w:type="dxa"/>
              <w:right w:w="100" w:type="dxa"/>
            </w:tcMar>
            <w:hideMark/>
          </w:tcPr>
          <w:p w14:paraId="78E816E4" w14:textId="77777777" w:rsidR="008A595A" w:rsidRPr="008A595A" w:rsidRDefault="008A595A" w:rsidP="008A595A">
            <w:pPr>
              <w:rPr>
                <w:rFonts w:ascii="Arial" w:hAnsi="Arial" w:cs="Arial"/>
              </w:rPr>
            </w:pPr>
            <w:r w:rsidRPr="008A595A">
              <w:rPr>
                <w:rFonts w:ascii="Arial" w:hAnsi="Arial" w:cs="Arial"/>
                <w:color w:val="000000"/>
              </w:rPr>
              <w:t>3.5 - 5.3 mmol/L</w:t>
            </w:r>
          </w:p>
        </w:tc>
        <w:tc>
          <w:tcPr>
            <w:tcW w:w="0" w:type="auto"/>
            <w:tcMar>
              <w:top w:w="100" w:type="dxa"/>
              <w:left w:w="100" w:type="dxa"/>
              <w:bottom w:w="100" w:type="dxa"/>
              <w:right w:w="100" w:type="dxa"/>
            </w:tcMar>
            <w:hideMark/>
          </w:tcPr>
          <w:p w14:paraId="7AC3317E" w14:textId="77777777" w:rsidR="008A595A" w:rsidRPr="008A595A" w:rsidRDefault="008A595A" w:rsidP="008A595A">
            <w:pPr>
              <w:rPr>
                <w:rFonts w:ascii="Arial" w:hAnsi="Arial" w:cs="Arial"/>
              </w:rPr>
            </w:pPr>
            <w:r w:rsidRPr="008A595A">
              <w:rPr>
                <w:rFonts w:ascii="Arial" w:hAnsi="Arial" w:cs="Arial"/>
                <w:color w:val="000000"/>
              </w:rPr>
              <w:t>4.0</w:t>
            </w:r>
          </w:p>
        </w:tc>
      </w:tr>
      <w:tr w:rsidR="008A595A" w:rsidRPr="008A595A" w14:paraId="3A0AAA0B" w14:textId="77777777" w:rsidTr="008A595A">
        <w:trPr>
          <w:trHeight w:val="17"/>
        </w:trPr>
        <w:tc>
          <w:tcPr>
            <w:tcW w:w="0" w:type="auto"/>
            <w:tcMar>
              <w:top w:w="100" w:type="dxa"/>
              <w:left w:w="100" w:type="dxa"/>
              <w:bottom w:w="100" w:type="dxa"/>
              <w:right w:w="100" w:type="dxa"/>
            </w:tcMar>
            <w:hideMark/>
          </w:tcPr>
          <w:p w14:paraId="406769E0" w14:textId="77777777" w:rsidR="008A595A" w:rsidRPr="008A595A" w:rsidRDefault="008A595A" w:rsidP="008A595A">
            <w:pPr>
              <w:rPr>
                <w:rFonts w:ascii="Arial" w:hAnsi="Arial" w:cs="Arial"/>
              </w:rPr>
            </w:pPr>
            <w:r w:rsidRPr="008A595A">
              <w:rPr>
                <w:rFonts w:ascii="Arial" w:hAnsi="Arial" w:cs="Arial"/>
                <w:color w:val="000000"/>
              </w:rPr>
              <w:t>Chloride</w:t>
            </w:r>
          </w:p>
        </w:tc>
        <w:tc>
          <w:tcPr>
            <w:tcW w:w="0" w:type="auto"/>
            <w:tcMar>
              <w:top w:w="100" w:type="dxa"/>
              <w:left w:w="100" w:type="dxa"/>
              <w:bottom w:w="100" w:type="dxa"/>
              <w:right w:w="100" w:type="dxa"/>
            </w:tcMar>
            <w:hideMark/>
          </w:tcPr>
          <w:p w14:paraId="5A558F8A" w14:textId="77777777" w:rsidR="008A595A" w:rsidRPr="008A595A" w:rsidRDefault="008A595A" w:rsidP="008A595A">
            <w:pPr>
              <w:rPr>
                <w:rFonts w:ascii="Arial" w:hAnsi="Arial" w:cs="Arial"/>
              </w:rPr>
            </w:pPr>
            <w:r w:rsidRPr="008A595A">
              <w:rPr>
                <w:rFonts w:ascii="Arial" w:hAnsi="Arial" w:cs="Arial"/>
                <w:color w:val="000000"/>
              </w:rPr>
              <w:t>95 - 108 mmol/L</w:t>
            </w:r>
          </w:p>
        </w:tc>
        <w:tc>
          <w:tcPr>
            <w:tcW w:w="0" w:type="auto"/>
            <w:tcMar>
              <w:top w:w="100" w:type="dxa"/>
              <w:left w:w="100" w:type="dxa"/>
              <w:bottom w:w="100" w:type="dxa"/>
              <w:right w:w="100" w:type="dxa"/>
            </w:tcMar>
            <w:hideMark/>
          </w:tcPr>
          <w:p w14:paraId="1F7080D2" w14:textId="77777777" w:rsidR="008A595A" w:rsidRPr="008A595A" w:rsidRDefault="008A595A" w:rsidP="008A595A">
            <w:pPr>
              <w:rPr>
                <w:rFonts w:ascii="Arial" w:hAnsi="Arial" w:cs="Arial"/>
              </w:rPr>
            </w:pPr>
            <w:r w:rsidRPr="008A595A">
              <w:rPr>
                <w:rFonts w:ascii="Arial" w:hAnsi="Arial" w:cs="Arial"/>
                <w:color w:val="000000"/>
              </w:rPr>
              <w:t>102</w:t>
            </w:r>
          </w:p>
        </w:tc>
      </w:tr>
      <w:tr w:rsidR="008A595A" w:rsidRPr="008A595A" w14:paraId="70330C39" w14:textId="77777777" w:rsidTr="008A595A">
        <w:trPr>
          <w:trHeight w:val="17"/>
        </w:trPr>
        <w:tc>
          <w:tcPr>
            <w:tcW w:w="0" w:type="auto"/>
            <w:tcMar>
              <w:top w:w="100" w:type="dxa"/>
              <w:left w:w="100" w:type="dxa"/>
              <w:bottom w:w="100" w:type="dxa"/>
              <w:right w:w="100" w:type="dxa"/>
            </w:tcMar>
            <w:hideMark/>
          </w:tcPr>
          <w:p w14:paraId="462A32D9" w14:textId="77777777" w:rsidR="008A595A" w:rsidRPr="008A595A" w:rsidRDefault="008A595A" w:rsidP="008A595A">
            <w:pPr>
              <w:rPr>
                <w:rFonts w:ascii="Arial" w:hAnsi="Arial" w:cs="Arial"/>
              </w:rPr>
            </w:pPr>
            <w:r w:rsidRPr="008A595A">
              <w:rPr>
                <w:rFonts w:ascii="Arial" w:hAnsi="Arial" w:cs="Arial"/>
                <w:color w:val="000000"/>
              </w:rPr>
              <w:t>CO2</w:t>
            </w:r>
          </w:p>
        </w:tc>
        <w:tc>
          <w:tcPr>
            <w:tcW w:w="0" w:type="auto"/>
            <w:tcMar>
              <w:top w:w="100" w:type="dxa"/>
              <w:left w:w="100" w:type="dxa"/>
              <w:bottom w:w="100" w:type="dxa"/>
              <w:right w:w="100" w:type="dxa"/>
            </w:tcMar>
            <w:hideMark/>
          </w:tcPr>
          <w:p w14:paraId="5BED9A47" w14:textId="77777777" w:rsidR="008A595A" w:rsidRPr="008A595A" w:rsidRDefault="008A595A" w:rsidP="008A595A">
            <w:pPr>
              <w:rPr>
                <w:rFonts w:ascii="Arial" w:hAnsi="Arial" w:cs="Arial"/>
              </w:rPr>
            </w:pPr>
            <w:r w:rsidRPr="008A595A">
              <w:rPr>
                <w:rFonts w:ascii="Arial" w:hAnsi="Arial" w:cs="Arial"/>
                <w:color w:val="000000"/>
              </w:rPr>
              <w:t>24 - 31 mmol/L</w:t>
            </w:r>
          </w:p>
        </w:tc>
        <w:tc>
          <w:tcPr>
            <w:tcW w:w="0" w:type="auto"/>
            <w:tcMar>
              <w:top w:w="100" w:type="dxa"/>
              <w:left w:w="100" w:type="dxa"/>
              <w:bottom w:w="100" w:type="dxa"/>
              <w:right w:w="100" w:type="dxa"/>
            </w:tcMar>
            <w:hideMark/>
          </w:tcPr>
          <w:p w14:paraId="454481C4" w14:textId="77777777" w:rsidR="008A595A" w:rsidRPr="008A595A" w:rsidRDefault="008A595A" w:rsidP="008A595A">
            <w:pPr>
              <w:rPr>
                <w:rFonts w:ascii="Arial" w:hAnsi="Arial" w:cs="Arial"/>
              </w:rPr>
            </w:pPr>
            <w:r w:rsidRPr="008A595A">
              <w:rPr>
                <w:rFonts w:ascii="Arial" w:hAnsi="Arial" w:cs="Arial"/>
                <w:color w:val="000000"/>
              </w:rPr>
              <w:t>22Low</w:t>
            </w:r>
          </w:p>
        </w:tc>
      </w:tr>
      <w:tr w:rsidR="008A595A" w:rsidRPr="008A595A" w14:paraId="20C2CF1A" w14:textId="77777777" w:rsidTr="008A595A">
        <w:trPr>
          <w:trHeight w:val="17"/>
        </w:trPr>
        <w:tc>
          <w:tcPr>
            <w:tcW w:w="0" w:type="auto"/>
            <w:tcMar>
              <w:top w:w="100" w:type="dxa"/>
              <w:left w:w="100" w:type="dxa"/>
              <w:bottom w:w="100" w:type="dxa"/>
              <w:right w:w="100" w:type="dxa"/>
            </w:tcMar>
            <w:hideMark/>
          </w:tcPr>
          <w:p w14:paraId="7168E69B" w14:textId="77777777" w:rsidR="008A595A" w:rsidRPr="008A595A" w:rsidRDefault="008A595A" w:rsidP="008A595A">
            <w:pPr>
              <w:rPr>
                <w:rFonts w:ascii="Arial" w:hAnsi="Arial" w:cs="Arial"/>
              </w:rPr>
            </w:pPr>
            <w:r w:rsidRPr="008A595A">
              <w:rPr>
                <w:rFonts w:ascii="Arial" w:hAnsi="Arial" w:cs="Arial"/>
                <w:color w:val="000000"/>
              </w:rPr>
              <w:t>BUN</w:t>
            </w:r>
          </w:p>
        </w:tc>
        <w:tc>
          <w:tcPr>
            <w:tcW w:w="0" w:type="auto"/>
            <w:tcMar>
              <w:top w:w="100" w:type="dxa"/>
              <w:left w:w="100" w:type="dxa"/>
              <w:bottom w:w="100" w:type="dxa"/>
              <w:right w:w="100" w:type="dxa"/>
            </w:tcMar>
            <w:hideMark/>
          </w:tcPr>
          <w:p w14:paraId="6063CAE8" w14:textId="77777777" w:rsidR="008A595A" w:rsidRPr="008A595A" w:rsidRDefault="008A595A" w:rsidP="008A595A">
            <w:pPr>
              <w:rPr>
                <w:rFonts w:ascii="Arial" w:hAnsi="Arial" w:cs="Arial"/>
              </w:rPr>
            </w:pPr>
            <w:r w:rsidRPr="008A595A">
              <w:rPr>
                <w:rFonts w:ascii="Arial" w:hAnsi="Arial" w:cs="Arial"/>
                <w:color w:val="000000"/>
              </w:rPr>
              <w:t>8 - 26 mg/dL</w:t>
            </w:r>
          </w:p>
        </w:tc>
        <w:tc>
          <w:tcPr>
            <w:tcW w:w="0" w:type="auto"/>
            <w:tcMar>
              <w:top w:w="100" w:type="dxa"/>
              <w:left w:w="100" w:type="dxa"/>
              <w:bottom w:w="100" w:type="dxa"/>
              <w:right w:w="100" w:type="dxa"/>
            </w:tcMar>
            <w:hideMark/>
          </w:tcPr>
          <w:p w14:paraId="6F6C1732" w14:textId="77777777" w:rsidR="008A595A" w:rsidRPr="008A595A" w:rsidRDefault="008A595A" w:rsidP="008A595A">
            <w:pPr>
              <w:rPr>
                <w:rFonts w:ascii="Arial" w:hAnsi="Arial" w:cs="Arial"/>
              </w:rPr>
            </w:pPr>
            <w:r w:rsidRPr="008A595A">
              <w:rPr>
                <w:rFonts w:ascii="Arial" w:hAnsi="Arial" w:cs="Arial"/>
                <w:color w:val="000000"/>
              </w:rPr>
              <w:t>10</w:t>
            </w:r>
          </w:p>
        </w:tc>
      </w:tr>
      <w:tr w:rsidR="008A595A" w:rsidRPr="008A595A" w14:paraId="6A27B508" w14:textId="77777777" w:rsidTr="008A595A">
        <w:trPr>
          <w:trHeight w:val="17"/>
        </w:trPr>
        <w:tc>
          <w:tcPr>
            <w:tcW w:w="0" w:type="auto"/>
            <w:tcMar>
              <w:top w:w="100" w:type="dxa"/>
              <w:left w:w="100" w:type="dxa"/>
              <w:bottom w:w="100" w:type="dxa"/>
              <w:right w:w="100" w:type="dxa"/>
            </w:tcMar>
            <w:hideMark/>
          </w:tcPr>
          <w:p w14:paraId="6C8FEEAF" w14:textId="77777777" w:rsidR="008A595A" w:rsidRPr="008A595A" w:rsidRDefault="008A595A" w:rsidP="008A595A">
            <w:pPr>
              <w:rPr>
                <w:rFonts w:ascii="Arial" w:hAnsi="Arial" w:cs="Arial"/>
              </w:rPr>
            </w:pPr>
            <w:r w:rsidRPr="008A595A">
              <w:rPr>
                <w:rFonts w:ascii="Arial" w:hAnsi="Arial" w:cs="Arial"/>
                <w:color w:val="000000"/>
              </w:rPr>
              <w:t>Creatinine</w:t>
            </w:r>
          </w:p>
        </w:tc>
        <w:tc>
          <w:tcPr>
            <w:tcW w:w="0" w:type="auto"/>
            <w:tcMar>
              <w:top w:w="100" w:type="dxa"/>
              <w:left w:w="100" w:type="dxa"/>
              <w:bottom w:w="100" w:type="dxa"/>
              <w:right w:w="100" w:type="dxa"/>
            </w:tcMar>
            <w:hideMark/>
          </w:tcPr>
          <w:p w14:paraId="68C4B266" w14:textId="77777777" w:rsidR="008A595A" w:rsidRPr="008A595A" w:rsidRDefault="008A595A" w:rsidP="008A595A">
            <w:pPr>
              <w:rPr>
                <w:rFonts w:ascii="Arial" w:hAnsi="Arial" w:cs="Arial"/>
              </w:rPr>
            </w:pPr>
            <w:r w:rsidRPr="008A595A">
              <w:rPr>
                <w:rFonts w:ascii="Arial" w:hAnsi="Arial" w:cs="Arial"/>
                <w:color w:val="000000"/>
              </w:rPr>
              <w:t>0.80 - 2.00 mg/dL</w:t>
            </w:r>
          </w:p>
        </w:tc>
        <w:tc>
          <w:tcPr>
            <w:tcW w:w="0" w:type="auto"/>
            <w:tcMar>
              <w:top w:w="100" w:type="dxa"/>
              <w:left w:w="100" w:type="dxa"/>
              <w:bottom w:w="100" w:type="dxa"/>
              <w:right w:w="100" w:type="dxa"/>
            </w:tcMar>
            <w:hideMark/>
          </w:tcPr>
          <w:p w14:paraId="5CFCD296" w14:textId="77777777" w:rsidR="008A595A" w:rsidRPr="008A595A" w:rsidRDefault="008A595A" w:rsidP="008A595A">
            <w:pPr>
              <w:rPr>
                <w:rFonts w:ascii="Arial" w:hAnsi="Arial" w:cs="Arial"/>
              </w:rPr>
            </w:pPr>
            <w:r w:rsidRPr="008A595A">
              <w:rPr>
                <w:rFonts w:ascii="Arial" w:hAnsi="Arial" w:cs="Arial"/>
                <w:color w:val="000000"/>
              </w:rPr>
              <w:t>0.71Low</w:t>
            </w:r>
          </w:p>
        </w:tc>
      </w:tr>
      <w:tr w:rsidR="008A595A" w:rsidRPr="008A595A" w14:paraId="00DFADE7" w14:textId="77777777" w:rsidTr="008A595A">
        <w:trPr>
          <w:trHeight w:val="53"/>
        </w:trPr>
        <w:tc>
          <w:tcPr>
            <w:tcW w:w="0" w:type="auto"/>
            <w:tcMar>
              <w:top w:w="100" w:type="dxa"/>
              <w:left w:w="100" w:type="dxa"/>
              <w:bottom w:w="100" w:type="dxa"/>
              <w:right w:w="100" w:type="dxa"/>
            </w:tcMar>
            <w:hideMark/>
          </w:tcPr>
          <w:p w14:paraId="1058ED5E" w14:textId="77777777" w:rsidR="008A595A" w:rsidRPr="008A595A" w:rsidRDefault="008A595A" w:rsidP="008A595A">
            <w:pPr>
              <w:rPr>
                <w:rFonts w:ascii="Arial" w:hAnsi="Arial" w:cs="Arial"/>
              </w:rPr>
            </w:pPr>
            <w:r w:rsidRPr="008A595A">
              <w:rPr>
                <w:rFonts w:ascii="Arial" w:hAnsi="Arial" w:cs="Arial"/>
                <w:color w:val="000000"/>
              </w:rPr>
              <w:t>Glucose</w:t>
            </w:r>
          </w:p>
        </w:tc>
        <w:tc>
          <w:tcPr>
            <w:tcW w:w="0" w:type="auto"/>
            <w:tcMar>
              <w:top w:w="100" w:type="dxa"/>
              <w:left w:w="100" w:type="dxa"/>
              <w:bottom w:w="100" w:type="dxa"/>
              <w:right w:w="100" w:type="dxa"/>
            </w:tcMar>
            <w:hideMark/>
          </w:tcPr>
          <w:p w14:paraId="3E96F37C" w14:textId="77777777" w:rsidR="008A595A" w:rsidRPr="008A595A" w:rsidRDefault="008A595A" w:rsidP="008A595A">
            <w:pPr>
              <w:rPr>
                <w:rFonts w:ascii="Arial" w:hAnsi="Arial" w:cs="Arial"/>
              </w:rPr>
            </w:pPr>
            <w:r w:rsidRPr="008A595A">
              <w:rPr>
                <w:rFonts w:ascii="Arial" w:hAnsi="Arial" w:cs="Arial"/>
                <w:color w:val="000000"/>
              </w:rPr>
              <w:t>65 - 115 mg/dL</w:t>
            </w:r>
          </w:p>
        </w:tc>
        <w:tc>
          <w:tcPr>
            <w:tcW w:w="0" w:type="auto"/>
            <w:tcMar>
              <w:top w:w="100" w:type="dxa"/>
              <w:left w:w="100" w:type="dxa"/>
              <w:bottom w:w="100" w:type="dxa"/>
              <w:right w:w="100" w:type="dxa"/>
            </w:tcMar>
            <w:hideMark/>
          </w:tcPr>
          <w:p w14:paraId="4007A8B3" w14:textId="77777777" w:rsidR="008A595A" w:rsidRPr="008A595A" w:rsidRDefault="008A595A" w:rsidP="008A595A">
            <w:pPr>
              <w:rPr>
                <w:rFonts w:ascii="Arial" w:hAnsi="Arial" w:cs="Arial"/>
              </w:rPr>
            </w:pPr>
            <w:r w:rsidRPr="008A595A">
              <w:rPr>
                <w:rFonts w:ascii="Arial" w:hAnsi="Arial" w:cs="Arial"/>
                <w:color w:val="000000"/>
              </w:rPr>
              <w:t>103</w:t>
            </w:r>
          </w:p>
        </w:tc>
      </w:tr>
      <w:tr w:rsidR="008A595A" w:rsidRPr="008A595A" w14:paraId="4CC748CF" w14:textId="77777777" w:rsidTr="008A595A">
        <w:trPr>
          <w:trHeight w:val="17"/>
        </w:trPr>
        <w:tc>
          <w:tcPr>
            <w:tcW w:w="0" w:type="auto"/>
            <w:tcMar>
              <w:top w:w="100" w:type="dxa"/>
              <w:left w:w="100" w:type="dxa"/>
              <w:bottom w:w="100" w:type="dxa"/>
              <w:right w:w="100" w:type="dxa"/>
            </w:tcMar>
            <w:hideMark/>
          </w:tcPr>
          <w:p w14:paraId="201F265A" w14:textId="77777777" w:rsidR="008A595A" w:rsidRPr="008A595A" w:rsidRDefault="008A595A" w:rsidP="008A595A">
            <w:pPr>
              <w:rPr>
                <w:rFonts w:ascii="Arial" w:hAnsi="Arial" w:cs="Arial"/>
              </w:rPr>
            </w:pPr>
            <w:r w:rsidRPr="008A595A">
              <w:rPr>
                <w:rFonts w:ascii="Arial" w:hAnsi="Arial" w:cs="Arial"/>
                <w:color w:val="000000"/>
              </w:rPr>
              <w:t>Calcium</w:t>
            </w:r>
          </w:p>
        </w:tc>
        <w:tc>
          <w:tcPr>
            <w:tcW w:w="0" w:type="auto"/>
            <w:tcMar>
              <w:top w:w="100" w:type="dxa"/>
              <w:left w:w="100" w:type="dxa"/>
              <w:bottom w:w="100" w:type="dxa"/>
              <w:right w:w="100" w:type="dxa"/>
            </w:tcMar>
            <w:hideMark/>
          </w:tcPr>
          <w:p w14:paraId="660EFD59" w14:textId="77777777" w:rsidR="008A595A" w:rsidRPr="008A595A" w:rsidRDefault="008A595A" w:rsidP="008A595A">
            <w:pPr>
              <w:rPr>
                <w:rFonts w:ascii="Arial" w:hAnsi="Arial" w:cs="Arial"/>
              </w:rPr>
            </w:pPr>
            <w:r w:rsidRPr="008A595A">
              <w:rPr>
                <w:rFonts w:ascii="Arial" w:hAnsi="Arial" w:cs="Arial"/>
                <w:color w:val="000000"/>
              </w:rPr>
              <w:t>8.5 - 10.5 mg/dL</w:t>
            </w:r>
          </w:p>
        </w:tc>
        <w:tc>
          <w:tcPr>
            <w:tcW w:w="0" w:type="auto"/>
            <w:tcMar>
              <w:top w:w="100" w:type="dxa"/>
              <w:left w:w="100" w:type="dxa"/>
              <w:bottom w:w="100" w:type="dxa"/>
              <w:right w:w="100" w:type="dxa"/>
            </w:tcMar>
            <w:hideMark/>
          </w:tcPr>
          <w:p w14:paraId="681A1C94" w14:textId="77777777" w:rsidR="008A595A" w:rsidRPr="008A595A" w:rsidRDefault="008A595A" w:rsidP="008A595A">
            <w:pPr>
              <w:rPr>
                <w:rFonts w:ascii="Arial" w:hAnsi="Arial" w:cs="Arial"/>
              </w:rPr>
            </w:pPr>
            <w:r w:rsidRPr="008A595A">
              <w:rPr>
                <w:rFonts w:ascii="Arial" w:hAnsi="Arial" w:cs="Arial"/>
                <w:color w:val="000000"/>
              </w:rPr>
              <w:t>9.4</w:t>
            </w:r>
          </w:p>
        </w:tc>
      </w:tr>
      <w:tr w:rsidR="008A595A" w:rsidRPr="008A595A" w14:paraId="1166E2AB" w14:textId="77777777" w:rsidTr="008A595A">
        <w:trPr>
          <w:trHeight w:val="17"/>
        </w:trPr>
        <w:tc>
          <w:tcPr>
            <w:tcW w:w="0" w:type="auto"/>
            <w:tcMar>
              <w:top w:w="100" w:type="dxa"/>
              <w:left w:w="100" w:type="dxa"/>
              <w:bottom w:w="100" w:type="dxa"/>
              <w:right w:w="100" w:type="dxa"/>
            </w:tcMar>
            <w:hideMark/>
          </w:tcPr>
          <w:p w14:paraId="14410E62" w14:textId="77777777" w:rsidR="008A595A" w:rsidRPr="008A595A" w:rsidRDefault="008A595A" w:rsidP="008A595A">
            <w:pPr>
              <w:rPr>
                <w:rFonts w:ascii="Arial" w:hAnsi="Arial" w:cs="Arial"/>
              </w:rPr>
            </w:pPr>
            <w:r w:rsidRPr="008A595A">
              <w:rPr>
                <w:rFonts w:ascii="Arial" w:hAnsi="Arial" w:cs="Arial"/>
                <w:color w:val="000000"/>
              </w:rPr>
              <w:t>Anion Gap</w:t>
            </w:r>
          </w:p>
        </w:tc>
        <w:tc>
          <w:tcPr>
            <w:tcW w:w="0" w:type="auto"/>
            <w:tcMar>
              <w:top w:w="100" w:type="dxa"/>
              <w:left w:w="100" w:type="dxa"/>
              <w:bottom w:w="100" w:type="dxa"/>
              <w:right w:w="100" w:type="dxa"/>
            </w:tcMar>
            <w:hideMark/>
          </w:tcPr>
          <w:p w14:paraId="1ED18FA2" w14:textId="77777777" w:rsidR="008A595A" w:rsidRPr="008A595A" w:rsidRDefault="008A595A" w:rsidP="008A595A">
            <w:pPr>
              <w:rPr>
                <w:rFonts w:ascii="Arial" w:hAnsi="Arial" w:cs="Arial"/>
              </w:rPr>
            </w:pPr>
            <w:r w:rsidRPr="008A595A">
              <w:rPr>
                <w:rFonts w:ascii="Arial" w:hAnsi="Arial" w:cs="Arial"/>
                <w:color w:val="000000"/>
              </w:rPr>
              <w:t>5 - 15 mEq/L</w:t>
            </w:r>
          </w:p>
        </w:tc>
        <w:tc>
          <w:tcPr>
            <w:tcW w:w="0" w:type="auto"/>
            <w:tcMar>
              <w:top w:w="100" w:type="dxa"/>
              <w:left w:w="100" w:type="dxa"/>
              <w:bottom w:w="100" w:type="dxa"/>
              <w:right w:w="100" w:type="dxa"/>
            </w:tcMar>
            <w:hideMark/>
          </w:tcPr>
          <w:p w14:paraId="687FFF02" w14:textId="77777777" w:rsidR="008A595A" w:rsidRPr="008A595A" w:rsidRDefault="008A595A" w:rsidP="008A595A">
            <w:pPr>
              <w:rPr>
                <w:rFonts w:ascii="Arial" w:hAnsi="Arial" w:cs="Arial"/>
              </w:rPr>
            </w:pPr>
            <w:r w:rsidRPr="008A595A">
              <w:rPr>
                <w:rFonts w:ascii="Arial" w:hAnsi="Arial" w:cs="Arial"/>
                <w:color w:val="000000"/>
              </w:rPr>
              <w:t>11</w:t>
            </w:r>
          </w:p>
        </w:tc>
      </w:tr>
      <w:tr w:rsidR="008A595A" w:rsidRPr="008A595A" w14:paraId="6F7209B0" w14:textId="77777777" w:rsidTr="008A595A">
        <w:trPr>
          <w:trHeight w:val="17"/>
        </w:trPr>
        <w:tc>
          <w:tcPr>
            <w:tcW w:w="0" w:type="auto"/>
            <w:tcMar>
              <w:top w:w="100" w:type="dxa"/>
              <w:left w:w="100" w:type="dxa"/>
              <w:bottom w:w="100" w:type="dxa"/>
              <w:right w:w="100" w:type="dxa"/>
            </w:tcMar>
            <w:hideMark/>
          </w:tcPr>
          <w:p w14:paraId="33128606" w14:textId="77777777" w:rsidR="008A595A" w:rsidRPr="008A595A" w:rsidRDefault="008A595A" w:rsidP="008A595A">
            <w:pPr>
              <w:rPr>
                <w:rFonts w:ascii="Arial" w:hAnsi="Arial" w:cs="Arial"/>
              </w:rPr>
            </w:pPr>
            <w:r w:rsidRPr="008A595A">
              <w:rPr>
                <w:rFonts w:ascii="Arial" w:hAnsi="Arial" w:cs="Arial"/>
                <w:color w:val="000000"/>
              </w:rPr>
              <w:t>Albumin</w:t>
            </w:r>
          </w:p>
        </w:tc>
        <w:tc>
          <w:tcPr>
            <w:tcW w:w="0" w:type="auto"/>
            <w:tcMar>
              <w:top w:w="100" w:type="dxa"/>
              <w:left w:w="100" w:type="dxa"/>
              <w:bottom w:w="100" w:type="dxa"/>
              <w:right w:w="100" w:type="dxa"/>
            </w:tcMar>
            <w:hideMark/>
          </w:tcPr>
          <w:p w14:paraId="68AC6E17" w14:textId="77777777" w:rsidR="008A595A" w:rsidRPr="008A595A" w:rsidRDefault="008A595A" w:rsidP="008A595A">
            <w:pPr>
              <w:rPr>
                <w:rFonts w:ascii="Arial" w:hAnsi="Arial" w:cs="Arial"/>
              </w:rPr>
            </w:pPr>
            <w:r w:rsidRPr="008A595A">
              <w:rPr>
                <w:rFonts w:ascii="Arial" w:hAnsi="Arial" w:cs="Arial"/>
                <w:color w:val="000000"/>
              </w:rPr>
              <w:t>3.0 - 5.0 g/dL</w:t>
            </w:r>
          </w:p>
        </w:tc>
        <w:tc>
          <w:tcPr>
            <w:tcW w:w="0" w:type="auto"/>
            <w:tcMar>
              <w:top w:w="100" w:type="dxa"/>
              <w:left w:w="100" w:type="dxa"/>
              <w:bottom w:w="100" w:type="dxa"/>
              <w:right w:w="100" w:type="dxa"/>
            </w:tcMar>
            <w:hideMark/>
          </w:tcPr>
          <w:p w14:paraId="3A08675C" w14:textId="77777777" w:rsidR="008A595A" w:rsidRPr="008A595A" w:rsidRDefault="008A595A" w:rsidP="008A595A">
            <w:pPr>
              <w:rPr>
                <w:rFonts w:ascii="Arial" w:hAnsi="Arial" w:cs="Arial"/>
              </w:rPr>
            </w:pPr>
            <w:r w:rsidRPr="008A595A">
              <w:rPr>
                <w:rFonts w:ascii="Arial" w:hAnsi="Arial" w:cs="Arial"/>
                <w:color w:val="000000"/>
              </w:rPr>
              <w:t>4.3</w:t>
            </w:r>
          </w:p>
        </w:tc>
      </w:tr>
      <w:tr w:rsidR="008A595A" w:rsidRPr="008A595A" w14:paraId="0C0200C8" w14:textId="77777777" w:rsidTr="008A595A">
        <w:trPr>
          <w:trHeight w:val="125"/>
        </w:trPr>
        <w:tc>
          <w:tcPr>
            <w:tcW w:w="0" w:type="auto"/>
            <w:tcMar>
              <w:top w:w="100" w:type="dxa"/>
              <w:left w:w="100" w:type="dxa"/>
              <w:bottom w:w="100" w:type="dxa"/>
              <w:right w:w="100" w:type="dxa"/>
            </w:tcMar>
            <w:hideMark/>
          </w:tcPr>
          <w:p w14:paraId="04EA99E8" w14:textId="77777777" w:rsidR="008A595A" w:rsidRPr="008A595A" w:rsidRDefault="008A595A" w:rsidP="008A595A">
            <w:pPr>
              <w:rPr>
                <w:rFonts w:ascii="Arial" w:hAnsi="Arial" w:cs="Arial"/>
              </w:rPr>
            </w:pPr>
            <w:r w:rsidRPr="008A595A">
              <w:rPr>
                <w:rFonts w:ascii="Arial" w:hAnsi="Arial" w:cs="Arial"/>
                <w:color w:val="000000"/>
              </w:rPr>
              <w:t>Total Protein</w:t>
            </w:r>
          </w:p>
        </w:tc>
        <w:tc>
          <w:tcPr>
            <w:tcW w:w="0" w:type="auto"/>
            <w:tcMar>
              <w:top w:w="100" w:type="dxa"/>
              <w:left w:w="100" w:type="dxa"/>
              <w:bottom w:w="100" w:type="dxa"/>
              <w:right w:w="100" w:type="dxa"/>
            </w:tcMar>
            <w:hideMark/>
          </w:tcPr>
          <w:p w14:paraId="371EFB3A" w14:textId="77777777" w:rsidR="008A595A" w:rsidRPr="008A595A" w:rsidRDefault="008A595A" w:rsidP="008A595A">
            <w:pPr>
              <w:rPr>
                <w:rFonts w:ascii="Arial" w:hAnsi="Arial" w:cs="Arial"/>
              </w:rPr>
            </w:pPr>
            <w:r w:rsidRPr="008A595A">
              <w:rPr>
                <w:rFonts w:ascii="Arial" w:hAnsi="Arial" w:cs="Arial"/>
                <w:color w:val="000000"/>
              </w:rPr>
              <w:t>6.0 - 8.5 g/dL</w:t>
            </w:r>
          </w:p>
        </w:tc>
        <w:tc>
          <w:tcPr>
            <w:tcW w:w="0" w:type="auto"/>
            <w:tcMar>
              <w:top w:w="100" w:type="dxa"/>
              <w:left w:w="100" w:type="dxa"/>
              <w:bottom w:w="100" w:type="dxa"/>
              <w:right w:w="100" w:type="dxa"/>
            </w:tcMar>
            <w:hideMark/>
          </w:tcPr>
          <w:p w14:paraId="3A989E69" w14:textId="77777777" w:rsidR="008A595A" w:rsidRPr="008A595A" w:rsidRDefault="008A595A" w:rsidP="008A595A">
            <w:pPr>
              <w:rPr>
                <w:rFonts w:ascii="Arial" w:hAnsi="Arial" w:cs="Arial"/>
              </w:rPr>
            </w:pPr>
            <w:r w:rsidRPr="008A595A">
              <w:rPr>
                <w:rFonts w:ascii="Arial" w:hAnsi="Arial" w:cs="Arial"/>
                <w:color w:val="000000"/>
              </w:rPr>
              <w:t>7.2</w:t>
            </w:r>
          </w:p>
        </w:tc>
      </w:tr>
      <w:tr w:rsidR="008A595A" w:rsidRPr="008A595A" w14:paraId="000B430D" w14:textId="77777777" w:rsidTr="008A595A">
        <w:trPr>
          <w:trHeight w:val="17"/>
        </w:trPr>
        <w:tc>
          <w:tcPr>
            <w:tcW w:w="0" w:type="auto"/>
            <w:tcMar>
              <w:top w:w="100" w:type="dxa"/>
              <w:left w:w="100" w:type="dxa"/>
              <w:bottom w:w="100" w:type="dxa"/>
              <w:right w:w="100" w:type="dxa"/>
            </w:tcMar>
            <w:hideMark/>
          </w:tcPr>
          <w:p w14:paraId="43E4BBF1" w14:textId="77777777" w:rsidR="008A595A" w:rsidRPr="008A595A" w:rsidRDefault="008A595A" w:rsidP="008A595A">
            <w:pPr>
              <w:rPr>
                <w:rFonts w:ascii="Arial" w:hAnsi="Arial" w:cs="Arial"/>
              </w:rPr>
            </w:pPr>
            <w:r w:rsidRPr="008A595A">
              <w:rPr>
                <w:rFonts w:ascii="Arial" w:hAnsi="Arial" w:cs="Arial"/>
                <w:color w:val="000000"/>
              </w:rPr>
              <w:t>Total  Bilirubin</w:t>
            </w:r>
          </w:p>
        </w:tc>
        <w:tc>
          <w:tcPr>
            <w:tcW w:w="0" w:type="auto"/>
            <w:tcMar>
              <w:top w:w="100" w:type="dxa"/>
              <w:left w:w="100" w:type="dxa"/>
              <w:bottom w:w="100" w:type="dxa"/>
              <w:right w:w="100" w:type="dxa"/>
            </w:tcMar>
            <w:hideMark/>
          </w:tcPr>
          <w:p w14:paraId="390AEABD" w14:textId="77777777" w:rsidR="008A595A" w:rsidRPr="008A595A" w:rsidRDefault="008A595A" w:rsidP="008A595A">
            <w:pPr>
              <w:rPr>
                <w:rFonts w:ascii="Arial" w:hAnsi="Arial" w:cs="Arial"/>
              </w:rPr>
            </w:pPr>
            <w:r w:rsidRPr="008A595A">
              <w:rPr>
                <w:rFonts w:ascii="Arial" w:hAnsi="Arial" w:cs="Arial"/>
                <w:color w:val="000000"/>
              </w:rPr>
              <w:t>0.1 - 1.5 mg/dL</w:t>
            </w:r>
          </w:p>
        </w:tc>
        <w:tc>
          <w:tcPr>
            <w:tcW w:w="0" w:type="auto"/>
            <w:tcMar>
              <w:top w:w="100" w:type="dxa"/>
              <w:left w:w="100" w:type="dxa"/>
              <w:bottom w:w="100" w:type="dxa"/>
              <w:right w:w="100" w:type="dxa"/>
            </w:tcMar>
            <w:hideMark/>
          </w:tcPr>
          <w:p w14:paraId="72DC147F" w14:textId="77777777" w:rsidR="008A595A" w:rsidRPr="008A595A" w:rsidRDefault="008A595A" w:rsidP="008A595A">
            <w:pPr>
              <w:rPr>
                <w:rFonts w:ascii="Arial" w:hAnsi="Arial" w:cs="Arial"/>
              </w:rPr>
            </w:pPr>
            <w:r w:rsidRPr="008A595A">
              <w:rPr>
                <w:rFonts w:ascii="Arial" w:hAnsi="Arial" w:cs="Arial"/>
                <w:color w:val="000000"/>
              </w:rPr>
              <w:t>0.6</w:t>
            </w:r>
          </w:p>
        </w:tc>
      </w:tr>
      <w:tr w:rsidR="008A595A" w:rsidRPr="008A595A" w14:paraId="6313C9B5" w14:textId="77777777" w:rsidTr="008A595A">
        <w:trPr>
          <w:trHeight w:val="17"/>
        </w:trPr>
        <w:tc>
          <w:tcPr>
            <w:tcW w:w="0" w:type="auto"/>
            <w:tcMar>
              <w:top w:w="100" w:type="dxa"/>
              <w:left w:w="100" w:type="dxa"/>
              <w:bottom w:w="100" w:type="dxa"/>
              <w:right w:w="100" w:type="dxa"/>
            </w:tcMar>
            <w:hideMark/>
          </w:tcPr>
          <w:p w14:paraId="4B180763" w14:textId="77777777" w:rsidR="008A595A" w:rsidRPr="008A595A" w:rsidRDefault="008A595A" w:rsidP="008A595A">
            <w:pPr>
              <w:rPr>
                <w:rFonts w:ascii="Arial" w:hAnsi="Arial" w:cs="Arial"/>
              </w:rPr>
            </w:pPr>
            <w:r w:rsidRPr="008A595A">
              <w:rPr>
                <w:rFonts w:ascii="Arial" w:hAnsi="Arial" w:cs="Arial"/>
                <w:color w:val="000000"/>
              </w:rPr>
              <w:t>ALK PHOS</w:t>
            </w:r>
          </w:p>
        </w:tc>
        <w:tc>
          <w:tcPr>
            <w:tcW w:w="0" w:type="auto"/>
            <w:tcMar>
              <w:top w:w="100" w:type="dxa"/>
              <w:left w:w="100" w:type="dxa"/>
              <w:bottom w:w="100" w:type="dxa"/>
              <w:right w:w="100" w:type="dxa"/>
            </w:tcMar>
            <w:hideMark/>
          </w:tcPr>
          <w:p w14:paraId="73E04D9C" w14:textId="77777777" w:rsidR="008A595A" w:rsidRPr="008A595A" w:rsidRDefault="008A595A" w:rsidP="008A595A">
            <w:pPr>
              <w:rPr>
                <w:rFonts w:ascii="Arial" w:hAnsi="Arial" w:cs="Arial"/>
              </w:rPr>
            </w:pPr>
            <w:r w:rsidRPr="008A595A">
              <w:rPr>
                <w:rFonts w:ascii="Arial" w:hAnsi="Arial" w:cs="Arial"/>
                <w:color w:val="000000"/>
              </w:rPr>
              <w:t>30 - 120 U/L</w:t>
            </w:r>
          </w:p>
        </w:tc>
        <w:tc>
          <w:tcPr>
            <w:tcW w:w="0" w:type="auto"/>
            <w:tcMar>
              <w:top w:w="100" w:type="dxa"/>
              <w:left w:w="100" w:type="dxa"/>
              <w:bottom w:w="100" w:type="dxa"/>
              <w:right w:w="100" w:type="dxa"/>
            </w:tcMar>
            <w:hideMark/>
          </w:tcPr>
          <w:p w14:paraId="7F0E4FAE" w14:textId="77777777" w:rsidR="008A595A" w:rsidRPr="008A595A" w:rsidRDefault="008A595A" w:rsidP="008A595A">
            <w:pPr>
              <w:rPr>
                <w:rFonts w:ascii="Arial" w:hAnsi="Arial" w:cs="Arial"/>
              </w:rPr>
            </w:pPr>
            <w:r w:rsidRPr="008A595A">
              <w:rPr>
                <w:rFonts w:ascii="Arial" w:hAnsi="Arial" w:cs="Arial"/>
                <w:color w:val="000000"/>
              </w:rPr>
              <w:t>63</w:t>
            </w:r>
          </w:p>
        </w:tc>
      </w:tr>
      <w:tr w:rsidR="008A595A" w:rsidRPr="008A595A" w14:paraId="117F45AE" w14:textId="77777777" w:rsidTr="008A595A">
        <w:trPr>
          <w:trHeight w:val="26"/>
        </w:trPr>
        <w:tc>
          <w:tcPr>
            <w:tcW w:w="0" w:type="auto"/>
            <w:tcMar>
              <w:top w:w="100" w:type="dxa"/>
              <w:left w:w="100" w:type="dxa"/>
              <w:bottom w:w="100" w:type="dxa"/>
              <w:right w:w="100" w:type="dxa"/>
            </w:tcMar>
            <w:hideMark/>
          </w:tcPr>
          <w:p w14:paraId="092E1C91" w14:textId="77777777" w:rsidR="008A595A" w:rsidRPr="008A595A" w:rsidRDefault="008A595A" w:rsidP="008A595A">
            <w:pPr>
              <w:rPr>
                <w:rFonts w:ascii="Arial" w:hAnsi="Arial" w:cs="Arial"/>
              </w:rPr>
            </w:pPr>
            <w:r w:rsidRPr="008A595A">
              <w:rPr>
                <w:rFonts w:ascii="Arial" w:hAnsi="Arial" w:cs="Arial"/>
                <w:color w:val="000000"/>
              </w:rPr>
              <w:t>ALT (SGPT)</w:t>
            </w:r>
          </w:p>
        </w:tc>
        <w:tc>
          <w:tcPr>
            <w:tcW w:w="0" w:type="auto"/>
            <w:tcMar>
              <w:top w:w="100" w:type="dxa"/>
              <w:left w:w="100" w:type="dxa"/>
              <w:bottom w:w="100" w:type="dxa"/>
              <w:right w:w="100" w:type="dxa"/>
            </w:tcMar>
            <w:hideMark/>
          </w:tcPr>
          <w:p w14:paraId="490AAB29" w14:textId="77777777" w:rsidR="008A595A" w:rsidRPr="008A595A" w:rsidRDefault="008A595A" w:rsidP="008A595A">
            <w:pPr>
              <w:rPr>
                <w:rFonts w:ascii="Arial" w:hAnsi="Arial" w:cs="Arial"/>
              </w:rPr>
            </w:pPr>
            <w:r w:rsidRPr="008A595A">
              <w:rPr>
                <w:rFonts w:ascii="Arial" w:hAnsi="Arial" w:cs="Arial"/>
                <w:color w:val="000000"/>
              </w:rPr>
              <w:t>0 - 45 U/L</w:t>
            </w:r>
          </w:p>
        </w:tc>
        <w:tc>
          <w:tcPr>
            <w:tcW w:w="0" w:type="auto"/>
            <w:tcMar>
              <w:top w:w="100" w:type="dxa"/>
              <w:left w:w="100" w:type="dxa"/>
              <w:bottom w:w="100" w:type="dxa"/>
              <w:right w:w="100" w:type="dxa"/>
            </w:tcMar>
            <w:hideMark/>
          </w:tcPr>
          <w:p w14:paraId="39551E7C" w14:textId="77777777" w:rsidR="008A595A" w:rsidRPr="008A595A" w:rsidRDefault="008A595A" w:rsidP="008A595A">
            <w:pPr>
              <w:rPr>
                <w:rFonts w:ascii="Arial" w:hAnsi="Arial" w:cs="Arial"/>
              </w:rPr>
            </w:pPr>
            <w:r w:rsidRPr="008A595A">
              <w:rPr>
                <w:rFonts w:ascii="Arial" w:hAnsi="Arial" w:cs="Arial"/>
                <w:color w:val="000000"/>
              </w:rPr>
              <w:t>13</w:t>
            </w:r>
          </w:p>
        </w:tc>
      </w:tr>
      <w:tr w:rsidR="008A595A" w:rsidRPr="008A595A" w14:paraId="38C5291E" w14:textId="77777777" w:rsidTr="008A595A">
        <w:trPr>
          <w:trHeight w:val="17"/>
        </w:trPr>
        <w:tc>
          <w:tcPr>
            <w:tcW w:w="0" w:type="auto"/>
            <w:tcMar>
              <w:top w:w="100" w:type="dxa"/>
              <w:left w:w="100" w:type="dxa"/>
              <w:bottom w:w="100" w:type="dxa"/>
              <w:right w:w="100" w:type="dxa"/>
            </w:tcMar>
            <w:hideMark/>
          </w:tcPr>
          <w:p w14:paraId="5AA0D463" w14:textId="77777777" w:rsidR="008A595A" w:rsidRPr="008A595A" w:rsidRDefault="008A595A" w:rsidP="008A595A">
            <w:pPr>
              <w:rPr>
                <w:rFonts w:ascii="Arial" w:hAnsi="Arial" w:cs="Arial"/>
              </w:rPr>
            </w:pPr>
            <w:r w:rsidRPr="008A595A">
              <w:rPr>
                <w:rFonts w:ascii="Arial" w:hAnsi="Arial" w:cs="Arial"/>
                <w:color w:val="000000"/>
              </w:rPr>
              <w:t>AST (SGOT)</w:t>
            </w:r>
          </w:p>
        </w:tc>
        <w:tc>
          <w:tcPr>
            <w:tcW w:w="0" w:type="auto"/>
            <w:tcMar>
              <w:top w:w="100" w:type="dxa"/>
              <w:left w:w="100" w:type="dxa"/>
              <w:bottom w:w="100" w:type="dxa"/>
              <w:right w:w="100" w:type="dxa"/>
            </w:tcMar>
            <w:hideMark/>
          </w:tcPr>
          <w:p w14:paraId="6700D24C" w14:textId="77777777" w:rsidR="008A595A" w:rsidRPr="008A595A" w:rsidRDefault="008A595A" w:rsidP="008A595A">
            <w:pPr>
              <w:rPr>
                <w:rFonts w:ascii="Arial" w:hAnsi="Arial" w:cs="Arial"/>
              </w:rPr>
            </w:pPr>
            <w:r w:rsidRPr="008A595A">
              <w:rPr>
                <w:rFonts w:ascii="Arial" w:hAnsi="Arial" w:cs="Arial"/>
                <w:color w:val="000000"/>
              </w:rPr>
              <w:t>0 - 40 U/L</w:t>
            </w:r>
          </w:p>
        </w:tc>
        <w:tc>
          <w:tcPr>
            <w:tcW w:w="0" w:type="auto"/>
            <w:tcMar>
              <w:top w:w="100" w:type="dxa"/>
              <w:left w:w="100" w:type="dxa"/>
              <w:bottom w:w="100" w:type="dxa"/>
              <w:right w:w="100" w:type="dxa"/>
            </w:tcMar>
            <w:hideMark/>
          </w:tcPr>
          <w:p w14:paraId="2590A2E0" w14:textId="77777777" w:rsidR="008A595A" w:rsidRPr="008A595A" w:rsidRDefault="008A595A" w:rsidP="008A595A">
            <w:pPr>
              <w:rPr>
                <w:rFonts w:ascii="Arial" w:hAnsi="Arial" w:cs="Arial"/>
              </w:rPr>
            </w:pPr>
            <w:r w:rsidRPr="008A595A">
              <w:rPr>
                <w:rFonts w:ascii="Arial" w:hAnsi="Arial" w:cs="Arial"/>
                <w:color w:val="000000"/>
              </w:rPr>
              <w:t>19</w:t>
            </w:r>
          </w:p>
        </w:tc>
      </w:tr>
      <w:tr w:rsidR="008A595A" w:rsidRPr="008A595A" w14:paraId="0D0535F9" w14:textId="77777777" w:rsidTr="008A595A">
        <w:trPr>
          <w:trHeight w:val="17"/>
        </w:trPr>
        <w:tc>
          <w:tcPr>
            <w:tcW w:w="0" w:type="auto"/>
            <w:tcMar>
              <w:top w:w="100" w:type="dxa"/>
              <w:left w:w="100" w:type="dxa"/>
              <w:bottom w:w="100" w:type="dxa"/>
              <w:right w:w="100" w:type="dxa"/>
            </w:tcMar>
            <w:hideMark/>
          </w:tcPr>
          <w:p w14:paraId="7EC73125" w14:textId="77777777" w:rsidR="008A595A" w:rsidRPr="008A595A" w:rsidRDefault="008A595A" w:rsidP="008A595A">
            <w:pPr>
              <w:rPr>
                <w:rFonts w:ascii="Arial" w:hAnsi="Arial" w:cs="Arial"/>
              </w:rPr>
            </w:pPr>
            <w:r w:rsidRPr="008A595A">
              <w:rPr>
                <w:rFonts w:ascii="Arial" w:hAnsi="Arial" w:cs="Arial"/>
                <w:color w:val="000000"/>
              </w:rPr>
              <w:t>eGFR, Non African-American</w:t>
            </w:r>
          </w:p>
        </w:tc>
        <w:tc>
          <w:tcPr>
            <w:tcW w:w="0" w:type="auto"/>
            <w:tcMar>
              <w:top w:w="100" w:type="dxa"/>
              <w:left w:w="100" w:type="dxa"/>
              <w:bottom w:w="100" w:type="dxa"/>
              <w:right w:w="100" w:type="dxa"/>
            </w:tcMar>
            <w:hideMark/>
          </w:tcPr>
          <w:p w14:paraId="3AB5630F" w14:textId="77777777" w:rsidR="008A595A" w:rsidRPr="008A595A" w:rsidRDefault="008A595A" w:rsidP="008A595A">
            <w:pPr>
              <w:rPr>
                <w:rFonts w:ascii="Arial" w:hAnsi="Arial" w:cs="Arial"/>
              </w:rPr>
            </w:pPr>
            <w:r w:rsidRPr="008A595A">
              <w:rPr>
                <w:rFonts w:ascii="Arial" w:hAnsi="Arial" w:cs="Arial"/>
                <w:color w:val="000000"/>
              </w:rPr>
              <w:t>&gt;=60.0 ml/min/1.73m2</w:t>
            </w:r>
          </w:p>
        </w:tc>
        <w:tc>
          <w:tcPr>
            <w:tcW w:w="0" w:type="auto"/>
            <w:tcMar>
              <w:top w:w="100" w:type="dxa"/>
              <w:left w:w="100" w:type="dxa"/>
              <w:bottom w:w="100" w:type="dxa"/>
              <w:right w:w="100" w:type="dxa"/>
            </w:tcMar>
            <w:hideMark/>
          </w:tcPr>
          <w:p w14:paraId="5BA611C9" w14:textId="77777777" w:rsidR="008A595A" w:rsidRPr="008A595A" w:rsidRDefault="008A595A" w:rsidP="008A595A">
            <w:pPr>
              <w:rPr>
                <w:rFonts w:ascii="Arial" w:hAnsi="Arial" w:cs="Arial"/>
              </w:rPr>
            </w:pPr>
            <w:r w:rsidRPr="008A595A">
              <w:rPr>
                <w:rFonts w:ascii="Arial" w:hAnsi="Arial" w:cs="Arial"/>
                <w:color w:val="000000"/>
              </w:rPr>
              <w:t>&gt;60.0</w:t>
            </w:r>
          </w:p>
        </w:tc>
      </w:tr>
      <w:tr w:rsidR="008A595A" w:rsidRPr="008A595A" w14:paraId="2E589BA5" w14:textId="77777777" w:rsidTr="008A595A">
        <w:trPr>
          <w:trHeight w:val="107"/>
        </w:trPr>
        <w:tc>
          <w:tcPr>
            <w:tcW w:w="0" w:type="auto"/>
            <w:tcMar>
              <w:top w:w="100" w:type="dxa"/>
              <w:left w:w="100" w:type="dxa"/>
              <w:bottom w:w="100" w:type="dxa"/>
              <w:right w:w="100" w:type="dxa"/>
            </w:tcMar>
            <w:hideMark/>
          </w:tcPr>
          <w:p w14:paraId="1BF43ECB" w14:textId="77777777" w:rsidR="008A595A" w:rsidRPr="008A595A" w:rsidRDefault="008A595A" w:rsidP="008A595A">
            <w:pPr>
              <w:rPr>
                <w:rFonts w:ascii="Arial" w:hAnsi="Arial" w:cs="Arial"/>
              </w:rPr>
            </w:pPr>
            <w:r w:rsidRPr="008A595A">
              <w:rPr>
                <w:rFonts w:ascii="Arial" w:hAnsi="Arial" w:cs="Arial"/>
                <w:color w:val="000000"/>
              </w:rPr>
              <w:t>eGFR, African-American</w:t>
            </w:r>
          </w:p>
        </w:tc>
        <w:tc>
          <w:tcPr>
            <w:tcW w:w="0" w:type="auto"/>
            <w:tcMar>
              <w:top w:w="100" w:type="dxa"/>
              <w:left w:w="100" w:type="dxa"/>
              <w:bottom w:w="100" w:type="dxa"/>
              <w:right w:w="100" w:type="dxa"/>
            </w:tcMar>
            <w:hideMark/>
          </w:tcPr>
          <w:p w14:paraId="0419A11B" w14:textId="77777777" w:rsidR="008A595A" w:rsidRPr="008A595A" w:rsidRDefault="008A595A" w:rsidP="008A595A">
            <w:pPr>
              <w:rPr>
                <w:rFonts w:ascii="Arial" w:hAnsi="Arial" w:cs="Arial"/>
              </w:rPr>
            </w:pPr>
            <w:r w:rsidRPr="008A595A">
              <w:rPr>
                <w:rFonts w:ascii="Arial" w:hAnsi="Arial" w:cs="Arial"/>
                <w:color w:val="000000"/>
              </w:rPr>
              <w:t>&gt;=60.0 ml/min/1.73m2</w:t>
            </w:r>
          </w:p>
        </w:tc>
        <w:tc>
          <w:tcPr>
            <w:tcW w:w="0" w:type="auto"/>
            <w:tcMar>
              <w:top w:w="100" w:type="dxa"/>
              <w:left w:w="100" w:type="dxa"/>
              <w:bottom w:w="100" w:type="dxa"/>
              <w:right w:w="100" w:type="dxa"/>
            </w:tcMar>
            <w:hideMark/>
          </w:tcPr>
          <w:p w14:paraId="6646347D" w14:textId="77777777" w:rsidR="008A595A" w:rsidRPr="008A595A" w:rsidRDefault="008A595A" w:rsidP="008A595A">
            <w:pPr>
              <w:rPr>
                <w:rFonts w:ascii="Arial" w:hAnsi="Arial" w:cs="Arial"/>
              </w:rPr>
            </w:pPr>
            <w:r w:rsidRPr="008A595A">
              <w:rPr>
                <w:rFonts w:ascii="Arial" w:hAnsi="Arial" w:cs="Arial"/>
                <w:color w:val="000000"/>
              </w:rPr>
              <w:t>&gt;60.0</w:t>
            </w:r>
          </w:p>
        </w:tc>
      </w:tr>
    </w:tbl>
    <w:p w14:paraId="295889C2" w14:textId="77777777" w:rsidR="008A595A" w:rsidRPr="00314DA2" w:rsidRDefault="008A595A" w:rsidP="008A595A">
      <w:pPr>
        <w:rPr>
          <w:rFonts w:ascii="Arial" w:hAnsi="Arial" w:cs="Arial"/>
          <w:b/>
          <w:bCs/>
          <w:u w:val="single"/>
        </w:rPr>
      </w:pPr>
    </w:p>
    <w:p w14:paraId="5F4DFC0D" w14:textId="1A5B5922" w:rsidR="008A595A" w:rsidRPr="008E5FA9" w:rsidRDefault="008A595A" w:rsidP="008A595A">
      <w:pPr>
        <w:rPr>
          <w:rFonts w:ascii="Arial" w:hAnsi="Arial" w:cs="Arial"/>
          <w:b/>
          <w:bCs/>
          <w:u w:val="single"/>
        </w:rPr>
      </w:pPr>
      <w:r w:rsidRPr="00314DA2">
        <w:rPr>
          <w:rFonts w:ascii="Arial" w:hAnsi="Arial" w:cs="Arial"/>
          <w:b/>
          <w:bCs/>
          <w:u w:val="single"/>
        </w:rPr>
        <w:t>Urinalysis</w:t>
      </w:r>
    </w:p>
    <w:tbl>
      <w:tblPr>
        <w:tblW w:w="0" w:type="auto"/>
        <w:tblCellMar>
          <w:top w:w="15" w:type="dxa"/>
          <w:left w:w="15" w:type="dxa"/>
          <w:bottom w:w="15" w:type="dxa"/>
          <w:right w:w="15" w:type="dxa"/>
        </w:tblCellMar>
        <w:tblLook w:val="04A0" w:firstRow="1" w:lastRow="0" w:firstColumn="1" w:lastColumn="0" w:noHBand="0" w:noVBand="1"/>
      </w:tblPr>
      <w:tblGrid>
        <w:gridCol w:w="3629"/>
        <w:gridCol w:w="2294"/>
        <w:gridCol w:w="1908"/>
      </w:tblGrid>
      <w:tr w:rsidR="008A595A" w:rsidRPr="008E5FA9" w14:paraId="03977F52" w14:textId="77777777" w:rsidTr="008A595A">
        <w:trPr>
          <w:trHeight w:val="17"/>
        </w:trPr>
        <w:tc>
          <w:tcPr>
            <w:tcW w:w="0" w:type="auto"/>
            <w:tcMar>
              <w:top w:w="100" w:type="dxa"/>
              <w:left w:w="100" w:type="dxa"/>
              <w:bottom w:w="100" w:type="dxa"/>
              <w:right w:w="100" w:type="dxa"/>
            </w:tcMar>
            <w:hideMark/>
          </w:tcPr>
          <w:p w14:paraId="4DCB55F0" w14:textId="77777777" w:rsidR="008A595A" w:rsidRPr="008E5FA9" w:rsidRDefault="008A595A" w:rsidP="00063338">
            <w:pPr>
              <w:rPr>
                <w:rFonts w:ascii="Arial" w:hAnsi="Arial" w:cs="Arial"/>
              </w:rPr>
            </w:pPr>
          </w:p>
        </w:tc>
        <w:tc>
          <w:tcPr>
            <w:tcW w:w="0" w:type="auto"/>
            <w:tcMar>
              <w:top w:w="100" w:type="dxa"/>
              <w:left w:w="100" w:type="dxa"/>
              <w:bottom w:w="100" w:type="dxa"/>
              <w:right w:w="100" w:type="dxa"/>
            </w:tcMar>
            <w:hideMark/>
          </w:tcPr>
          <w:p w14:paraId="0CACC284" w14:textId="77777777" w:rsidR="008A595A" w:rsidRPr="008E5FA9" w:rsidRDefault="008A595A" w:rsidP="00063338">
            <w:pPr>
              <w:jc w:val="center"/>
              <w:rPr>
                <w:rFonts w:ascii="Arial" w:hAnsi="Arial" w:cs="Arial"/>
              </w:rPr>
            </w:pPr>
            <w:r w:rsidRPr="008E5FA9">
              <w:rPr>
                <w:rFonts w:ascii="Arial" w:hAnsi="Arial" w:cs="Arial"/>
                <w:b/>
                <w:bCs/>
                <w:color w:val="000000"/>
              </w:rPr>
              <w:t>Ref Range &amp; Units</w:t>
            </w:r>
          </w:p>
        </w:tc>
        <w:tc>
          <w:tcPr>
            <w:tcW w:w="0" w:type="auto"/>
            <w:tcMar>
              <w:top w:w="100" w:type="dxa"/>
              <w:left w:w="100" w:type="dxa"/>
              <w:bottom w:w="100" w:type="dxa"/>
              <w:right w:w="100" w:type="dxa"/>
            </w:tcMar>
            <w:hideMark/>
          </w:tcPr>
          <w:p w14:paraId="5AAEEBC3" w14:textId="77777777" w:rsidR="008A595A" w:rsidRPr="008E5FA9" w:rsidRDefault="008A595A" w:rsidP="00063338">
            <w:pPr>
              <w:jc w:val="center"/>
              <w:rPr>
                <w:rFonts w:ascii="Arial" w:hAnsi="Arial" w:cs="Arial"/>
              </w:rPr>
            </w:pPr>
            <w:r w:rsidRPr="008E5FA9">
              <w:rPr>
                <w:rFonts w:ascii="Arial" w:hAnsi="Arial" w:cs="Arial"/>
                <w:b/>
                <w:bCs/>
                <w:color w:val="000000"/>
              </w:rPr>
              <w:t xml:space="preserve">1/22/21 </w:t>
            </w:r>
          </w:p>
        </w:tc>
      </w:tr>
      <w:tr w:rsidR="008A595A" w:rsidRPr="008E5FA9" w14:paraId="10CE3CEA" w14:textId="77777777" w:rsidTr="00063338">
        <w:trPr>
          <w:trHeight w:val="80"/>
        </w:trPr>
        <w:tc>
          <w:tcPr>
            <w:tcW w:w="0" w:type="auto"/>
            <w:tcMar>
              <w:top w:w="100" w:type="dxa"/>
              <w:left w:w="100" w:type="dxa"/>
              <w:bottom w:w="100" w:type="dxa"/>
              <w:right w:w="100" w:type="dxa"/>
            </w:tcMar>
            <w:hideMark/>
          </w:tcPr>
          <w:p w14:paraId="65FC1A58" w14:textId="77777777" w:rsidR="008A595A" w:rsidRPr="008E5FA9" w:rsidRDefault="008A595A" w:rsidP="00063338">
            <w:pPr>
              <w:rPr>
                <w:rFonts w:ascii="Arial" w:hAnsi="Arial" w:cs="Arial"/>
              </w:rPr>
            </w:pPr>
            <w:r w:rsidRPr="008E5FA9">
              <w:rPr>
                <w:rFonts w:ascii="Arial" w:hAnsi="Arial" w:cs="Arial"/>
                <w:color w:val="000000"/>
              </w:rPr>
              <w:t>PH Urine</w:t>
            </w:r>
          </w:p>
        </w:tc>
        <w:tc>
          <w:tcPr>
            <w:tcW w:w="0" w:type="auto"/>
            <w:tcMar>
              <w:top w:w="100" w:type="dxa"/>
              <w:left w:w="100" w:type="dxa"/>
              <w:bottom w:w="100" w:type="dxa"/>
              <w:right w:w="100" w:type="dxa"/>
            </w:tcMar>
            <w:hideMark/>
          </w:tcPr>
          <w:p w14:paraId="138B8C98" w14:textId="77777777" w:rsidR="008A595A" w:rsidRPr="008E5FA9" w:rsidRDefault="008A595A" w:rsidP="00063338">
            <w:pPr>
              <w:rPr>
                <w:rFonts w:ascii="Arial" w:hAnsi="Arial" w:cs="Arial"/>
              </w:rPr>
            </w:pPr>
            <w:r w:rsidRPr="008E5FA9">
              <w:rPr>
                <w:rFonts w:ascii="Arial" w:hAnsi="Arial" w:cs="Arial"/>
                <w:color w:val="000000"/>
              </w:rPr>
              <w:t xml:space="preserve">5.0 </w:t>
            </w:r>
            <w:r w:rsidRPr="00314DA2">
              <w:rPr>
                <w:rFonts w:ascii="Arial" w:hAnsi="Arial" w:cs="Arial"/>
                <w:color w:val="000000"/>
              </w:rPr>
              <w:t>–</w:t>
            </w:r>
            <w:r w:rsidRPr="008E5FA9">
              <w:rPr>
                <w:rFonts w:ascii="Arial" w:hAnsi="Arial" w:cs="Arial"/>
                <w:color w:val="000000"/>
              </w:rPr>
              <w:t xml:space="preserve"> 8.0</w:t>
            </w:r>
          </w:p>
        </w:tc>
        <w:tc>
          <w:tcPr>
            <w:tcW w:w="0" w:type="auto"/>
            <w:tcMar>
              <w:top w:w="100" w:type="dxa"/>
              <w:left w:w="100" w:type="dxa"/>
              <w:bottom w:w="100" w:type="dxa"/>
              <w:right w:w="100" w:type="dxa"/>
            </w:tcMar>
            <w:hideMark/>
          </w:tcPr>
          <w:p w14:paraId="6B9D68E6" w14:textId="77777777" w:rsidR="008A595A" w:rsidRPr="008E5FA9" w:rsidRDefault="008A595A" w:rsidP="00063338">
            <w:pPr>
              <w:rPr>
                <w:rFonts w:ascii="Arial" w:hAnsi="Arial" w:cs="Arial"/>
              </w:rPr>
            </w:pPr>
            <w:r w:rsidRPr="008E5FA9">
              <w:rPr>
                <w:rFonts w:ascii="Arial" w:hAnsi="Arial" w:cs="Arial"/>
                <w:color w:val="000000"/>
              </w:rPr>
              <w:t>7.5</w:t>
            </w:r>
          </w:p>
        </w:tc>
      </w:tr>
      <w:tr w:rsidR="008A595A" w:rsidRPr="008E5FA9" w14:paraId="6509C242" w14:textId="77777777" w:rsidTr="00063338">
        <w:trPr>
          <w:trHeight w:val="17"/>
        </w:trPr>
        <w:tc>
          <w:tcPr>
            <w:tcW w:w="0" w:type="auto"/>
            <w:tcMar>
              <w:top w:w="100" w:type="dxa"/>
              <w:left w:w="100" w:type="dxa"/>
              <w:bottom w:w="100" w:type="dxa"/>
              <w:right w:w="100" w:type="dxa"/>
            </w:tcMar>
            <w:hideMark/>
          </w:tcPr>
          <w:p w14:paraId="53038C23" w14:textId="77777777" w:rsidR="008A595A" w:rsidRPr="008E5FA9" w:rsidRDefault="008A595A" w:rsidP="00063338">
            <w:pPr>
              <w:rPr>
                <w:rFonts w:ascii="Arial" w:hAnsi="Arial" w:cs="Arial"/>
              </w:rPr>
            </w:pPr>
            <w:r w:rsidRPr="008E5FA9">
              <w:rPr>
                <w:rFonts w:ascii="Arial" w:hAnsi="Arial" w:cs="Arial"/>
                <w:color w:val="000000"/>
              </w:rPr>
              <w:t>Color Urine</w:t>
            </w:r>
          </w:p>
        </w:tc>
        <w:tc>
          <w:tcPr>
            <w:tcW w:w="0" w:type="auto"/>
            <w:tcMar>
              <w:top w:w="100" w:type="dxa"/>
              <w:left w:w="100" w:type="dxa"/>
              <w:bottom w:w="100" w:type="dxa"/>
              <w:right w:w="100" w:type="dxa"/>
            </w:tcMar>
            <w:hideMark/>
          </w:tcPr>
          <w:p w14:paraId="4A23FE38" w14:textId="77777777" w:rsidR="008A595A" w:rsidRPr="008E5FA9" w:rsidRDefault="008A595A" w:rsidP="00063338">
            <w:pPr>
              <w:rPr>
                <w:rFonts w:ascii="Arial" w:hAnsi="Arial" w:cs="Arial"/>
              </w:rPr>
            </w:pPr>
            <w:r w:rsidRPr="008E5FA9">
              <w:rPr>
                <w:rFonts w:ascii="Arial" w:hAnsi="Arial" w:cs="Arial"/>
                <w:color w:val="000000"/>
              </w:rPr>
              <w:t>Yellow</w:t>
            </w:r>
          </w:p>
        </w:tc>
        <w:tc>
          <w:tcPr>
            <w:tcW w:w="0" w:type="auto"/>
            <w:tcMar>
              <w:top w:w="100" w:type="dxa"/>
              <w:left w:w="100" w:type="dxa"/>
              <w:bottom w:w="100" w:type="dxa"/>
              <w:right w:w="100" w:type="dxa"/>
            </w:tcMar>
            <w:hideMark/>
          </w:tcPr>
          <w:p w14:paraId="61DC8C93" w14:textId="77777777" w:rsidR="008A595A" w:rsidRPr="008E5FA9" w:rsidRDefault="008A595A" w:rsidP="00063338">
            <w:pPr>
              <w:rPr>
                <w:rFonts w:ascii="Arial" w:hAnsi="Arial" w:cs="Arial"/>
              </w:rPr>
            </w:pPr>
            <w:r w:rsidRPr="008E5FA9">
              <w:rPr>
                <w:rFonts w:ascii="Arial" w:hAnsi="Arial" w:cs="Arial"/>
                <w:color w:val="000000"/>
              </w:rPr>
              <w:t>Yellow</w:t>
            </w:r>
          </w:p>
        </w:tc>
      </w:tr>
      <w:tr w:rsidR="008A595A" w:rsidRPr="008E5FA9" w14:paraId="5B441E09" w14:textId="77777777" w:rsidTr="00063338">
        <w:trPr>
          <w:trHeight w:val="71"/>
        </w:trPr>
        <w:tc>
          <w:tcPr>
            <w:tcW w:w="0" w:type="auto"/>
            <w:tcMar>
              <w:top w:w="100" w:type="dxa"/>
              <w:left w:w="100" w:type="dxa"/>
              <w:bottom w:w="100" w:type="dxa"/>
              <w:right w:w="100" w:type="dxa"/>
            </w:tcMar>
            <w:hideMark/>
          </w:tcPr>
          <w:p w14:paraId="426E5C88" w14:textId="77777777" w:rsidR="008A595A" w:rsidRPr="008E5FA9" w:rsidRDefault="008A595A" w:rsidP="00063338">
            <w:pPr>
              <w:rPr>
                <w:rFonts w:ascii="Arial" w:hAnsi="Arial" w:cs="Arial"/>
              </w:rPr>
            </w:pPr>
            <w:r w:rsidRPr="008E5FA9">
              <w:rPr>
                <w:rFonts w:ascii="Arial" w:hAnsi="Arial" w:cs="Arial"/>
                <w:color w:val="000000"/>
              </w:rPr>
              <w:lastRenderedPageBreak/>
              <w:t>Appearance Urine</w:t>
            </w:r>
          </w:p>
        </w:tc>
        <w:tc>
          <w:tcPr>
            <w:tcW w:w="0" w:type="auto"/>
            <w:tcMar>
              <w:top w:w="100" w:type="dxa"/>
              <w:left w:w="100" w:type="dxa"/>
              <w:bottom w:w="100" w:type="dxa"/>
              <w:right w:w="100" w:type="dxa"/>
            </w:tcMar>
            <w:hideMark/>
          </w:tcPr>
          <w:p w14:paraId="1EE09F3B" w14:textId="77777777" w:rsidR="008A595A" w:rsidRPr="008E5FA9" w:rsidRDefault="008A595A" w:rsidP="00063338">
            <w:pPr>
              <w:rPr>
                <w:rFonts w:ascii="Arial" w:hAnsi="Arial" w:cs="Arial"/>
              </w:rPr>
            </w:pPr>
            <w:r w:rsidRPr="008E5FA9">
              <w:rPr>
                <w:rFonts w:ascii="Arial" w:hAnsi="Arial" w:cs="Arial"/>
                <w:color w:val="000000"/>
              </w:rPr>
              <w:t>Clear</w:t>
            </w:r>
          </w:p>
        </w:tc>
        <w:tc>
          <w:tcPr>
            <w:tcW w:w="0" w:type="auto"/>
            <w:tcMar>
              <w:top w:w="100" w:type="dxa"/>
              <w:left w:w="100" w:type="dxa"/>
              <w:bottom w:w="100" w:type="dxa"/>
              <w:right w:w="100" w:type="dxa"/>
            </w:tcMar>
            <w:hideMark/>
          </w:tcPr>
          <w:p w14:paraId="2A495B66" w14:textId="77777777" w:rsidR="008A595A" w:rsidRPr="008E5FA9" w:rsidRDefault="008A595A" w:rsidP="00063338">
            <w:pPr>
              <w:rPr>
                <w:rFonts w:ascii="Arial" w:hAnsi="Arial" w:cs="Arial"/>
              </w:rPr>
            </w:pPr>
            <w:r w:rsidRPr="008E5FA9">
              <w:rPr>
                <w:rFonts w:ascii="Arial" w:hAnsi="Arial" w:cs="Arial"/>
                <w:color w:val="000000"/>
              </w:rPr>
              <w:t>Clear</w:t>
            </w:r>
          </w:p>
        </w:tc>
      </w:tr>
      <w:tr w:rsidR="008A595A" w:rsidRPr="008E5FA9" w14:paraId="5DB53CDF" w14:textId="77777777" w:rsidTr="00063338">
        <w:trPr>
          <w:trHeight w:val="71"/>
        </w:trPr>
        <w:tc>
          <w:tcPr>
            <w:tcW w:w="0" w:type="auto"/>
            <w:tcMar>
              <w:top w:w="100" w:type="dxa"/>
              <w:left w:w="100" w:type="dxa"/>
              <w:bottom w:w="100" w:type="dxa"/>
              <w:right w:w="100" w:type="dxa"/>
            </w:tcMar>
            <w:hideMark/>
          </w:tcPr>
          <w:p w14:paraId="5F413222" w14:textId="77777777" w:rsidR="008A595A" w:rsidRPr="008E5FA9" w:rsidRDefault="008A595A" w:rsidP="00063338">
            <w:pPr>
              <w:rPr>
                <w:rFonts w:ascii="Arial" w:hAnsi="Arial" w:cs="Arial"/>
              </w:rPr>
            </w:pPr>
            <w:r w:rsidRPr="008E5FA9">
              <w:rPr>
                <w:rFonts w:ascii="Arial" w:hAnsi="Arial" w:cs="Arial"/>
                <w:color w:val="000000"/>
              </w:rPr>
              <w:t>Glucose Qualitative Urine</w:t>
            </w:r>
          </w:p>
        </w:tc>
        <w:tc>
          <w:tcPr>
            <w:tcW w:w="0" w:type="auto"/>
            <w:tcMar>
              <w:top w:w="100" w:type="dxa"/>
              <w:left w:w="100" w:type="dxa"/>
              <w:bottom w:w="100" w:type="dxa"/>
              <w:right w:w="100" w:type="dxa"/>
            </w:tcMar>
            <w:hideMark/>
          </w:tcPr>
          <w:p w14:paraId="632D2DA6" w14:textId="77777777" w:rsidR="008A595A" w:rsidRPr="008E5FA9" w:rsidRDefault="008A595A" w:rsidP="00063338">
            <w:pPr>
              <w:rPr>
                <w:rFonts w:ascii="Arial" w:hAnsi="Arial" w:cs="Arial"/>
              </w:rPr>
            </w:pPr>
            <w:r w:rsidRPr="008E5FA9">
              <w:rPr>
                <w:rFonts w:ascii="Arial" w:hAnsi="Arial" w:cs="Arial"/>
                <w:color w:val="000000"/>
              </w:rPr>
              <w:t>Negative mg/dL</w:t>
            </w:r>
          </w:p>
        </w:tc>
        <w:tc>
          <w:tcPr>
            <w:tcW w:w="0" w:type="auto"/>
            <w:tcMar>
              <w:top w:w="100" w:type="dxa"/>
              <w:left w:w="100" w:type="dxa"/>
              <w:bottom w:w="100" w:type="dxa"/>
              <w:right w:w="100" w:type="dxa"/>
            </w:tcMar>
            <w:hideMark/>
          </w:tcPr>
          <w:p w14:paraId="573D1757" w14:textId="77777777" w:rsidR="008A595A" w:rsidRPr="008E5FA9" w:rsidRDefault="008A595A" w:rsidP="00063338">
            <w:pPr>
              <w:rPr>
                <w:rFonts w:ascii="Arial" w:hAnsi="Arial" w:cs="Arial"/>
              </w:rPr>
            </w:pPr>
            <w:r w:rsidRPr="008E5FA9">
              <w:rPr>
                <w:rFonts w:ascii="Arial" w:hAnsi="Arial" w:cs="Arial"/>
                <w:color w:val="000000"/>
              </w:rPr>
              <w:t>Negative</w:t>
            </w:r>
          </w:p>
        </w:tc>
      </w:tr>
      <w:tr w:rsidR="008A595A" w:rsidRPr="008E5FA9" w14:paraId="397A7D18" w14:textId="77777777" w:rsidTr="00063338">
        <w:trPr>
          <w:trHeight w:val="17"/>
        </w:trPr>
        <w:tc>
          <w:tcPr>
            <w:tcW w:w="0" w:type="auto"/>
            <w:tcMar>
              <w:top w:w="100" w:type="dxa"/>
              <w:left w:w="100" w:type="dxa"/>
              <w:bottom w:w="100" w:type="dxa"/>
              <w:right w:w="100" w:type="dxa"/>
            </w:tcMar>
            <w:hideMark/>
          </w:tcPr>
          <w:p w14:paraId="0CED0FCE" w14:textId="77777777" w:rsidR="008A595A" w:rsidRPr="008E5FA9" w:rsidRDefault="008A595A" w:rsidP="00063338">
            <w:pPr>
              <w:rPr>
                <w:rFonts w:ascii="Arial" w:hAnsi="Arial" w:cs="Arial"/>
              </w:rPr>
            </w:pPr>
            <w:r w:rsidRPr="008E5FA9">
              <w:rPr>
                <w:rFonts w:ascii="Arial" w:hAnsi="Arial" w:cs="Arial"/>
                <w:color w:val="000000"/>
              </w:rPr>
              <w:t>Bilirubin Urine</w:t>
            </w:r>
          </w:p>
        </w:tc>
        <w:tc>
          <w:tcPr>
            <w:tcW w:w="0" w:type="auto"/>
            <w:tcMar>
              <w:top w:w="100" w:type="dxa"/>
              <w:left w:w="100" w:type="dxa"/>
              <w:bottom w:w="100" w:type="dxa"/>
              <w:right w:w="100" w:type="dxa"/>
            </w:tcMar>
            <w:hideMark/>
          </w:tcPr>
          <w:p w14:paraId="7D840EAD" w14:textId="77777777" w:rsidR="008A595A" w:rsidRPr="008E5FA9" w:rsidRDefault="008A595A" w:rsidP="00063338">
            <w:pPr>
              <w:rPr>
                <w:rFonts w:ascii="Arial" w:hAnsi="Arial" w:cs="Arial"/>
              </w:rPr>
            </w:pPr>
            <w:r w:rsidRPr="008E5FA9">
              <w:rPr>
                <w:rFonts w:ascii="Arial" w:hAnsi="Arial" w:cs="Arial"/>
                <w:color w:val="000000"/>
              </w:rPr>
              <w:t>Negative</w:t>
            </w:r>
          </w:p>
        </w:tc>
        <w:tc>
          <w:tcPr>
            <w:tcW w:w="0" w:type="auto"/>
            <w:tcMar>
              <w:top w:w="100" w:type="dxa"/>
              <w:left w:w="100" w:type="dxa"/>
              <w:bottom w:w="100" w:type="dxa"/>
              <w:right w:w="100" w:type="dxa"/>
            </w:tcMar>
            <w:hideMark/>
          </w:tcPr>
          <w:p w14:paraId="4E33EF91" w14:textId="77777777" w:rsidR="008A595A" w:rsidRPr="008E5FA9" w:rsidRDefault="008A595A" w:rsidP="00063338">
            <w:pPr>
              <w:rPr>
                <w:rFonts w:ascii="Arial" w:hAnsi="Arial" w:cs="Arial"/>
              </w:rPr>
            </w:pPr>
            <w:r w:rsidRPr="008E5FA9">
              <w:rPr>
                <w:rFonts w:ascii="Arial" w:hAnsi="Arial" w:cs="Arial"/>
                <w:color w:val="000000"/>
              </w:rPr>
              <w:t>Negative</w:t>
            </w:r>
          </w:p>
        </w:tc>
      </w:tr>
      <w:tr w:rsidR="008A595A" w:rsidRPr="008E5FA9" w14:paraId="545B37BC" w14:textId="77777777" w:rsidTr="00063338">
        <w:trPr>
          <w:trHeight w:val="17"/>
        </w:trPr>
        <w:tc>
          <w:tcPr>
            <w:tcW w:w="0" w:type="auto"/>
            <w:tcMar>
              <w:top w:w="100" w:type="dxa"/>
              <w:left w:w="100" w:type="dxa"/>
              <w:bottom w:w="100" w:type="dxa"/>
              <w:right w:w="100" w:type="dxa"/>
            </w:tcMar>
            <w:hideMark/>
          </w:tcPr>
          <w:p w14:paraId="2B1DDF61" w14:textId="77777777" w:rsidR="008A595A" w:rsidRPr="008E5FA9" w:rsidRDefault="008A595A" w:rsidP="00063338">
            <w:pPr>
              <w:rPr>
                <w:rFonts w:ascii="Arial" w:hAnsi="Arial" w:cs="Arial"/>
              </w:rPr>
            </w:pPr>
            <w:r w:rsidRPr="008E5FA9">
              <w:rPr>
                <w:rFonts w:ascii="Arial" w:hAnsi="Arial" w:cs="Arial"/>
                <w:color w:val="000000"/>
              </w:rPr>
              <w:t>Ketones Urine</w:t>
            </w:r>
          </w:p>
        </w:tc>
        <w:tc>
          <w:tcPr>
            <w:tcW w:w="0" w:type="auto"/>
            <w:tcMar>
              <w:top w:w="100" w:type="dxa"/>
              <w:left w:w="100" w:type="dxa"/>
              <w:bottom w:w="100" w:type="dxa"/>
              <w:right w:w="100" w:type="dxa"/>
            </w:tcMar>
            <w:hideMark/>
          </w:tcPr>
          <w:p w14:paraId="340F6807" w14:textId="77777777" w:rsidR="008A595A" w:rsidRPr="008E5FA9" w:rsidRDefault="008A595A" w:rsidP="00063338">
            <w:pPr>
              <w:rPr>
                <w:rFonts w:ascii="Arial" w:hAnsi="Arial" w:cs="Arial"/>
              </w:rPr>
            </w:pPr>
            <w:r w:rsidRPr="008E5FA9">
              <w:rPr>
                <w:rFonts w:ascii="Arial" w:hAnsi="Arial" w:cs="Arial"/>
                <w:color w:val="000000"/>
              </w:rPr>
              <w:t>Negative mg/dL</w:t>
            </w:r>
          </w:p>
        </w:tc>
        <w:tc>
          <w:tcPr>
            <w:tcW w:w="0" w:type="auto"/>
            <w:tcMar>
              <w:top w:w="100" w:type="dxa"/>
              <w:left w:w="100" w:type="dxa"/>
              <w:bottom w:w="100" w:type="dxa"/>
              <w:right w:w="100" w:type="dxa"/>
            </w:tcMar>
            <w:hideMark/>
          </w:tcPr>
          <w:p w14:paraId="4E169B93" w14:textId="77777777" w:rsidR="008A595A" w:rsidRPr="008E5FA9" w:rsidRDefault="008A595A" w:rsidP="00063338">
            <w:pPr>
              <w:rPr>
                <w:rFonts w:ascii="Arial" w:hAnsi="Arial" w:cs="Arial"/>
              </w:rPr>
            </w:pPr>
            <w:r w:rsidRPr="008E5FA9">
              <w:rPr>
                <w:rFonts w:ascii="Arial" w:hAnsi="Arial" w:cs="Arial"/>
                <w:color w:val="000000"/>
              </w:rPr>
              <w:t>Trace</w:t>
            </w:r>
            <w:r w:rsidRPr="00314DA2">
              <w:rPr>
                <w:rFonts w:ascii="Arial" w:hAnsi="Arial" w:cs="Arial"/>
                <w:color w:val="000000"/>
              </w:rPr>
              <w:t xml:space="preserve"> </w:t>
            </w:r>
            <w:r w:rsidRPr="008E5FA9">
              <w:rPr>
                <w:rFonts w:ascii="Arial" w:hAnsi="Arial" w:cs="Arial"/>
                <w:color w:val="000000"/>
              </w:rPr>
              <w:t>Abnormal</w:t>
            </w:r>
          </w:p>
        </w:tc>
      </w:tr>
      <w:tr w:rsidR="008A595A" w:rsidRPr="008E5FA9" w14:paraId="3CC3C437" w14:textId="77777777" w:rsidTr="00063338">
        <w:trPr>
          <w:trHeight w:val="17"/>
        </w:trPr>
        <w:tc>
          <w:tcPr>
            <w:tcW w:w="0" w:type="auto"/>
            <w:tcMar>
              <w:top w:w="100" w:type="dxa"/>
              <w:left w:w="100" w:type="dxa"/>
              <w:bottom w:w="100" w:type="dxa"/>
              <w:right w:w="100" w:type="dxa"/>
            </w:tcMar>
            <w:hideMark/>
          </w:tcPr>
          <w:p w14:paraId="4A75FF43" w14:textId="77777777" w:rsidR="008A595A" w:rsidRPr="008E5FA9" w:rsidRDefault="008A595A" w:rsidP="00063338">
            <w:pPr>
              <w:rPr>
                <w:rFonts w:ascii="Arial" w:hAnsi="Arial" w:cs="Arial"/>
              </w:rPr>
            </w:pPr>
            <w:r w:rsidRPr="008E5FA9">
              <w:rPr>
                <w:rFonts w:ascii="Arial" w:hAnsi="Arial" w:cs="Arial"/>
                <w:color w:val="000000"/>
              </w:rPr>
              <w:t>Specific Gravity Urine</w:t>
            </w:r>
          </w:p>
        </w:tc>
        <w:tc>
          <w:tcPr>
            <w:tcW w:w="0" w:type="auto"/>
            <w:tcMar>
              <w:top w:w="100" w:type="dxa"/>
              <w:left w:w="100" w:type="dxa"/>
              <w:bottom w:w="100" w:type="dxa"/>
              <w:right w:w="100" w:type="dxa"/>
            </w:tcMar>
            <w:hideMark/>
          </w:tcPr>
          <w:p w14:paraId="2BCE909F" w14:textId="77777777" w:rsidR="008A595A" w:rsidRPr="008E5FA9" w:rsidRDefault="008A595A" w:rsidP="00063338">
            <w:pPr>
              <w:rPr>
                <w:rFonts w:ascii="Arial" w:hAnsi="Arial" w:cs="Arial"/>
              </w:rPr>
            </w:pPr>
            <w:r w:rsidRPr="008E5FA9">
              <w:rPr>
                <w:rFonts w:ascii="Arial" w:hAnsi="Arial" w:cs="Arial"/>
                <w:color w:val="000000"/>
              </w:rPr>
              <w:t xml:space="preserve">1.003 </w:t>
            </w:r>
            <w:r w:rsidRPr="00314DA2">
              <w:rPr>
                <w:rFonts w:ascii="Arial" w:hAnsi="Arial" w:cs="Arial"/>
                <w:color w:val="000000"/>
              </w:rPr>
              <w:t>–</w:t>
            </w:r>
            <w:r w:rsidRPr="008E5FA9">
              <w:rPr>
                <w:rFonts w:ascii="Arial" w:hAnsi="Arial" w:cs="Arial"/>
                <w:color w:val="000000"/>
              </w:rPr>
              <w:t xml:space="preserve"> 1.035</w:t>
            </w:r>
          </w:p>
        </w:tc>
        <w:tc>
          <w:tcPr>
            <w:tcW w:w="0" w:type="auto"/>
            <w:tcMar>
              <w:top w:w="100" w:type="dxa"/>
              <w:left w:w="100" w:type="dxa"/>
              <w:bottom w:w="100" w:type="dxa"/>
              <w:right w:w="100" w:type="dxa"/>
            </w:tcMar>
            <w:hideMark/>
          </w:tcPr>
          <w:p w14:paraId="2E8EF117" w14:textId="77777777" w:rsidR="008A595A" w:rsidRPr="008E5FA9" w:rsidRDefault="008A595A" w:rsidP="00063338">
            <w:pPr>
              <w:rPr>
                <w:rFonts w:ascii="Arial" w:hAnsi="Arial" w:cs="Arial"/>
              </w:rPr>
            </w:pPr>
            <w:r w:rsidRPr="008E5FA9">
              <w:rPr>
                <w:rFonts w:ascii="Arial" w:hAnsi="Arial" w:cs="Arial"/>
                <w:color w:val="000000"/>
              </w:rPr>
              <w:t>1.017</w:t>
            </w:r>
          </w:p>
        </w:tc>
      </w:tr>
      <w:tr w:rsidR="008A595A" w:rsidRPr="008E5FA9" w14:paraId="37F02F33" w14:textId="77777777" w:rsidTr="00063338">
        <w:trPr>
          <w:trHeight w:val="17"/>
        </w:trPr>
        <w:tc>
          <w:tcPr>
            <w:tcW w:w="0" w:type="auto"/>
            <w:tcMar>
              <w:top w:w="100" w:type="dxa"/>
              <w:left w:w="100" w:type="dxa"/>
              <w:bottom w:w="100" w:type="dxa"/>
              <w:right w:w="100" w:type="dxa"/>
            </w:tcMar>
            <w:hideMark/>
          </w:tcPr>
          <w:p w14:paraId="3D4B490C" w14:textId="77777777" w:rsidR="008A595A" w:rsidRPr="008E5FA9" w:rsidRDefault="008A595A" w:rsidP="00063338">
            <w:pPr>
              <w:rPr>
                <w:rFonts w:ascii="Arial" w:hAnsi="Arial" w:cs="Arial"/>
              </w:rPr>
            </w:pPr>
            <w:r w:rsidRPr="008E5FA9">
              <w:rPr>
                <w:rFonts w:ascii="Arial" w:hAnsi="Arial" w:cs="Arial"/>
                <w:color w:val="000000"/>
              </w:rPr>
              <w:t>Blood Urine</w:t>
            </w:r>
          </w:p>
        </w:tc>
        <w:tc>
          <w:tcPr>
            <w:tcW w:w="0" w:type="auto"/>
            <w:tcMar>
              <w:top w:w="100" w:type="dxa"/>
              <w:left w:w="100" w:type="dxa"/>
              <w:bottom w:w="100" w:type="dxa"/>
              <w:right w:w="100" w:type="dxa"/>
            </w:tcMar>
            <w:hideMark/>
          </w:tcPr>
          <w:p w14:paraId="0C3E2DC0" w14:textId="77777777" w:rsidR="008A595A" w:rsidRPr="008E5FA9" w:rsidRDefault="008A595A" w:rsidP="00063338">
            <w:pPr>
              <w:rPr>
                <w:rFonts w:ascii="Arial" w:hAnsi="Arial" w:cs="Arial"/>
              </w:rPr>
            </w:pPr>
            <w:r w:rsidRPr="008E5FA9">
              <w:rPr>
                <w:rFonts w:ascii="Arial" w:hAnsi="Arial" w:cs="Arial"/>
                <w:color w:val="000000"/>
              </w:rPr>
              <w:t>Negative</w:t>
            </w:r>
          </w:p>
        </w:tc>
        <w:tc>
          <w:tcPr>
            <w:tcW w:w="0" w:type="auto"/>
            <w:tcMar>
              <w:top w:w="100" w:type="dxa"/>
              <w:left w:w="100" w:type="dxa"/>
              <w:bottom w:w="100" w:type="dxa"/>
              <w:right w:w="100" w:type="dxa"/>
            </w:tcMar>
            <w:hideMark/>
          </w:tcPr>
          <w:p w14:paraId="486DD0CD" w14:textId="77777777" w:rsidR="008A595A" w:rsidRPr="008E5FA9" w:rsidRDefault="008A595A" w:rsidP="00063338">
            <w:pPr>
              <w:rPr>
                <w:rFonts w:ascii="Arial" w:hAnsi="Arial" w:cs="Arial"/>
              </w:rPr>
            </w:pPr>
            <w:r w:rsidRPr="008E5FA9">
              <w:rPr>
                <w:rFonts w:ascii="Arial" w:hAnsi="Arial" w:cs="Arial"/>
                <w:color w:val="000000"/>
              </w:rPr>
              <w:t>Small</w:t>
            </w:r>
            <w:r w:rsidRPr="00314DA2">
              <w:rPr>
                <w:rFonts w:ascii="Arial" w:hAnsi="Arial" w:cs="Arial"/>
                <w:color w:val="000000"/>
              </w:rPr>
              <w:t xml:space="preserve"> </w:t>
            </w:r>
            <w:r w:rsidRPr="008E5FA9">
              <w:rPr>
                <w:rFonts w:ascii="Arial" w:hAnsi="Arial" w:cs="Arial"/>
                <w:color w:val="000000"/>
              </w:rPr>
              <w:t>Abnormal</w:t>
            </w:r>
          </w:p>
        </w:tc>
      </w:tr>
      <w:tr w:rsidR="008A595A" w:rsidRPr="008E5FA9" w14:paraId="4F3F357A" w14:textId="77777777" w:rsidTr="00063338">
        <w:trPr>
          <w:trHeight w:val="17"/>
        </w:trPr>
        <w:tc>
          <w:tcPr>
            <w:tcW w:w="0" w:type="auto"/>
            <w:tcMar>
              <w:top w:w="100" w:type="dxa"/>
              <w:left w:w="100" w:type="dxa"/>
              <w:bottom w:w="100" w:type="dxa"/>
              <w:right w:w="100" w:type="dxa"/>
            </w:tcMar>
            <w:hideMark/>
          </w:tcPr>
          <w:p w14:paraId="144F927E" w14:textId="77777777" w:rsidR="008A595A" w:rsidRPr="008E5FA9" w:rsidRDefault="008A595A" w:rsidP="00063338">
            <w:pPr>
              <w:rPr>
                <w:rFonts w:ascii="Arial" w:hAnsi="Arial" w:cs="Arial"/>
              </w:rPr>
            </w:pPr>
            <w:r w:rsidRPr="008E5FA9">
              <w:rPr>
                <w:rFonts w:ascii="Arial" w:hAnsi="Arial" w:cs="Arial"/>
                <w:color w:val="000000"/>
              </w:rPr>
              <w:t>Protein Urine</w:t>
            </w:r>
          </w:p>
        </w:tc>
        <w:tc>
          <w:tcPr>
            <w:tcW w:w="0" w:type="auto"/>
            <w:tcMar>
              <w:top w:w="100" w:type="dxa"/>
              <w:left w:w="100" w:type="dxa"/>
              <w:bottom w:w="100" w:type="dxa"/>
              <w:right w:w="100" w:type="dxa"/>
            </w:tcMar>
            <w:hideMark/>
          </w:tcPr>
          <w:p w14:paraId="4BB3B2E1" w14:textId="77777777" w:rsidR="008A595A" w:rsidRPr="008E5FA9" w:rsidRDefault="008A595A" w:rsidP="00063338">
            <w:pPr>
              <w:rPr>
                <w:rFonts w:ascii="Arial" w:hAnsi="Arial" w:cs="Arial"/>
              </w:rPr>
            </w:pPr>
            <w:r w:rsidRPr="008E5FA9">
              <w:rPr>
                <w:rFonts w:ascii="Arial" w:hAnsi="Arial" w:cs="Arial"/>
                <w:color w:val="000000"/>
              </w:rPr>
              <w:t>Negative mg/dL</w:t>
            </w:r>
          </w:p>
        </w:tc>
        <w:tc>
          <w:tcPr>
            <w:tcW w:w="0" w:type="auto"/>
            <w:tcMar>
              <w:top w:w="100" w:type="dxa"/>
              <w:left w:w="100" w:type="dxa"/>
              <w:bottom w:w="100" w:type="dxa"/>
              <w:right w:w="100" w:type="dxa"/>
            </w:tcMar>
            <w:hideMark/>
          </w:tcPr>
          <w:p w14:paraId="47E24A0A" w14:textId="77777777" w:rsidR="008A595A" w:rsidRPr="008E5FA9" w:rsidRDefault="008A595A" w:rsidP="00063338">
            <w:pPr>
              <w:rPr>
                <w:rFonts w:ascii="Arial" w:hAnsi="Arial" w:cs="Arial"/>
              </w:rPr>
            </w:pPr>
            <w:r w:rsidRPr="008E5FA9">
              <w:rPr>
                <w:rFonts w:ascii="Arial" w:hAnsi="Arial" w:cs="Arial"/>
                <w:color w:val="000000"/>
              </w:rPr>
              <w:t>Negative</w:t>
            </w:r>
          </w:p>
        </w:tc>
      </w:tr>
      <w:tr w:rsidR="008A595A" w:rsidRPr="008E5FA9" w14:paraId="353E3DF7" w14:textId="77777777" w:rsidTr="00063338">
        <w:trPr>
          <w:trHeight w:val="17"/>
        </w:trPr>
        <w:tc>
          <w:tcPr>
            <w:tcW w:w="0" w:type="auto"/>
            <w:tcMar>
              <w:top w:w="100" w:type="dxa"/>
              <w:left w:w="100" w:type="dxa"/>
              <w:bottom w:w="100" w:type="dxa"/>
              <w:right w:w="100" w:type="dxa"/>
            </w:tcMar>
            <w:hideMark/>
          </w:tcPr>
          <w:p w14:paraId="46F36CFA" w14:textId="77777777" w:rsidR="008A595A" w:rsidRPr="008E5FA9" w:rsidRDefault="008A595A" w:rsidP="00063338">
            <w:pPr>
              <w:rPr>
                <w:rFonts w:ascii="Arial" w:hAnsi="Arial" w:cs="Arial"/>
              </w:rPr>
            </w:pPr>
            <w:r w:rsidRPr="008E5FA9">
              <w:rPr>
                <w:rFonts w:ascii="Arial" w:hAnsi="Arial" w:cs="Arial"/>
                <w:color w:val="000000"/>
              </w:rPr>
              <w:t>Urobilinogen Urine</w:t>
            </w:r>
          </w:p>
        </w:tc>
        <w:tc>
          <w:tcPr>
            <w:tcW w:w="0" w:type="auto"/>
            <w:tcMar>
              <w:top w:w="100" w:type="dxa"/>
              <w:left w:w="100" w:type="dxa"/>
              <w:bottom w:w="100" w:type="dxa"/>
              <w:right w:w="100" w:type="dxa"/>
            </w:tcMar>
            <w:hideMark/>
          </w:tcPr>
          <w:p w14:paraId="03A87CA1" w14:textId="77777777" w:rsidR="008A595A" w:rsidRPr="008E5FA9" w:rsidRDefault="008A595A" w:rsidP="00063338">
            <w:pPr>
              <w:rPr>
                <w:rFonts w:ascii="Arial" w:hAnsi="Arial" w:cs="Arial"/>
              </w:rPr>
            </w:pPr>
            <w:r w:rsidRPr="008E5FA9">
              <w:rPr>
                <w:rFonts w:ascii="Arial" w:hAnsi="Arial" w:cs="Arial"/>
                <w:color w:val="000000"/>
              </w:rPr>
              <w:t xml:space="preserve">0.1 </w:t>
            </w:r>
            <w:r w:rsidRPr="00314DA2">
              <w:rPr>
                <w:rFonts w:ascii="Arial" w:hAnsi="Arial" w:cs="Arial"/>
                <w:color w:val="000000"/>
              </w:rPr>
              <w:t>–</w:t>
            </w:r>
            <w:r w:rsidRPr="008E5FA9">
              <w:rPr>
                <w:rFonts w:ascii="Arial" w:hAnsi="Arial" w:cs="Arial"/>
                <w:color w:val="000000"/>
              </w:rPr>
              <w:t xml:space="preserve"> 1.0 EU/dL</w:t>
            </w:r>
          </w:p>
        </w:tc>
        <w:tc>
          <w:tcPr>
            <w:tcW w:w="0" w:type="auto"/>
            <w:tcMar>
              <w:top w:w="100" w:type="dxa"/>
              <w:left w:w="100" w:type="dxa"/>
              <w:bottom w:w="100" w:type="dxa"/>
              <w:right w:w="100" w:type="dxa"/>
            </w:tcMar>
            <w:hideMark/>
          </w:tcPr>
          <w:p w14:paraId="71C1DCBD" w14:textId="77777777" w:rsidR="008A595A" w:rsidRPr="008E5FA9" w:rsidRDefault="008A595A" w:rsidP="00063338">
            <w:pPr>
              <w:rPr>
                <w:rFonts w:ascii="Arial" w:hAnsi="Arial" w:cs="Arial"/>
              </w:rPr>
            </w:pPr>
            <w:r w:rsidRPr="008E5FA9">
              <w:rPr>
                <w:rFonts w:ascii="Arial" w:hAnsi="Arial" w:cs="Arial"/>
                <w:color w:val="000000"/>
              </w:rPr>
              <w:t>1.0Abnormal</w:t>
            </w:r>
          </w:p>
        </w:tc>
      </w:tr>
      <w:tr w:rsidR="008A595A" w:rsidRPr="008E5FA9" w14:paraId="5952C3E6" w14:textId="77777777" w:rsidTr="00063338">
        <w:trPr>
          <w:trHeight w:val="17"/>
        </w:trPr>
        <w:tc>
          <w:tcPr>
            <w:tcW w:w="0" w:type="auto"/>
            <w:tcMar>
              <w:top w:w="100" w:type="dxa"/>
              <w:left w:w="100" w:type="dxa"/>
              <w:bottom w:w="100" w:type="dxa"/>
              <w:right w:w="100" w:type="dxa"/>
            </w:tcMar>
            <w:hideMark/>
          </w:tcPr>
          <w:p w14:paraId="2FDBF796" w14:textId="77777777" w:rsidR="008A595A" w:rsidRPr="008E5FA9" w:rsidRDefault="008A595A" w:rsidP="00063338">
            <w:pPr>
              <w:rPr>
                <w:rFonts w:ascii="Arial" w:hAnsi="Arial" w:cs="Arial"/>
              </w:rPr>
            </w:pPr>
            <w:r w:rsidRPr="008E5FA9">
              <w:rPr>
                <w:rFonts w:ascii="Arial" w:hAnsi="Arial" w:cs="Arial"/>
                <w:color w:val="000000"/>
              </w:rPr>
              <w:t>Nitrite Urine</w:t>
            </w:r>
          </w:p>
        </w:tc>
        <w:tc>
          <w:tcPr>
            <w:tcW w:w="0" w:type="auto"/>
            <w:tcMar>
              <w:top w:w="100" w:type="dxa"/>
              <w:left w:w="100" w:type="dxa"/>
              <w:bottom w:w="100" w:type="dxa"/>
              <w:right w:w="100" w:type="dxa"/>
            </w:tcMar>
            <w:hideMark/>
          </w:tcPr>
          <w:p w14:paraId="24B5FA94" w14:textId="77777777" w:rsidR="008A595A" w:rsidRPr="008E5FA9" w:rsidRDefault="008A595A" w:rsidP="00063338">
            <w:pPr>
              <w:rPr>
                <w:rFonts w:ascii="Arial" w:hAnsi="Arial" w:cs="Arial"/>
              </w:rPr>
            </w:pPr>
            <w:r w:rsidRPr="008E5FA9">
              <w:rPr>
                <w:rFonts w:ascii="Arial" w:hAnsi="Arial" w:cs="Arial"/>
                <w:color w:val="000000"/>
              </w:rPr>
              <w:t>Negative</w:t>
            </w:r>
          </w:p>
        </w:tc>
        <w:tc>
          <w:tcPr>
            <w:tcW w:w="0" w:type="auto"/>
            <w:tcMar>
              <w:top w:w="100" w:type="dxa"/>
              <w:left w:w="100" w:type="dxa"/>
              <w:bottom w:w="100" w:type="dxa"/>
              <w:right w:w="100" w:type="dxa"/>
            </w:tcMar>
            <w:hideMark/>
          </w:tcPr>
          <w:p w14:paraId="745AC55F" w14:textId="77777777" w:rsidR="008A595A" w:rsidRPr="008E5FA9" w:rsidRDefault="008A595A" w:rsidP="00063338">
            <w:pPr>
              <w:rPr>
                <w:rFonts w:ascii="Arial" w:hAnsi="Arial" w:cs="Arial"/>
              </w:rPr>
            </w:pPr>
            <w:r w:rsidRPr="008E5FA9">
              <w:rPr>
                <w:rFonts w:ascii="Arial" w:hAnsi="Arial" w:cs="Arial"/>
                <w:color w:val="000000"/>
              </w:rPr>
              <w:t>Negative</w:t>
            </w:r>
          </w:p>
        </w:tc>
      </w:tr>
      <w:tr w:rsidR="008A595A" w:rsidRPr="008E5FA9" w14:paraId="33C4ACC3" w14:textId="77777777" w:rsidTr="00063338">
        <w:trPr>
          <w:trHeight w:val="17"/>
        </w:trPr>
        <w:tc>
          <w:tcPr>
            <w:tcW w:w="0" w:type="auto"/>
            <w:tcMar>
              <w:top w:w="100" w:type="dxa"/>
              <w:left w:w="100" w:type="dxa"/>
              <w:bottom w:w="100" w:type="dxa"/>
              <w:right w:w="100" w:type="dxa"/>
            </w:tcMar>
            <w:hideMark/>
          </w:tcPr>
          <w:p w14:paraId="57322818" w14:textId="77777777" w:rsidR="008A595A" w:rsidRPr="008E5FA9" w:rsidRDefault="008A595A" w:rsidP="00063338">
            <w:pPr>
              <w:rPr>
                <w:rFonts w:ascii="Arial" w:hAnsi="Arial" w:cs="Arial"/>
              </w:rPr>
            </w:pPr>
            <w:r w:rsidRPr="008E5FA9">
              <w:rPr>
                <w:rFonts w:ascii="Arial" w:hAnsi="Arial" w:cs="Arial"/>
                <w:color w:val="000000"/>
              </w:rPr>
              <w:t>Leukocyte Esterase Urine</w:t>
            </w:r>
          </w:p>
        </w:tc>
        <w:tc>
          <w:tcPr>
            <w:tcW w:w="0" w:type="auto"/>
            <w:tcMar>
              <w:top w:w="100" w:type="dxa"/>
              <w:left w:w="100" w:type="dxa"/>
              <w:bottom w:w="100" w:type="dxa"/>
              <w:right w:w="100" w:type="dxa"/>
            </w:tcMar>
            <w:hideMark/>
          </w:tcPr>
          <w:p w14:paraId="3A38FCE2" w14:textId="77777777" w:rsidR="008A595A" w:rsidRPr="008E5FA9" w:rsidRDefault="008A595A" w:rsidP="00063338">
            <w:pPr>
              <w:rPr>
                <w:rFonts w:ascii="Arial" w:hAnsi="Arial" w:cs="Arial"/>
              </w:rPr>
            </w:pPr>
            <w:r w:rsidRPr="008E5FA9">
              <w:rPr>
                <w:rFonts w:ascii="Arial" w:hAnsi="Arial" w:cs="Arial"/>
                <w:color w:val="000000"/>
              </w:rPr>
              <w:t>Negative</w:t>
            </w:r>
          </w:p>
        </w:tc>
        <w:tc>
          <w:tcPr>
            <w:tcW w:w="0" w:type="auto"/>
            <w:tcMar>
              <w:top w:w="100" w:type="dxa"/>
              <w:left w:w="100" w:type="dxa"/>
              <w:bottom w:w="100" w:type="dxa"/>
              <w:right w:w="100" w:type="dxa"/>
            </w:tcMar>
            <w:hideMark/>
          </w:tcPr>
          <w:p w14:paraId="374A2D9D" w14:textId="77777777" w:rsidR="008A595A" w:rsidRPr="008E5FA9" w:rsidRDefault="008A595A" w:rsidP="00063338">
            <w:pPr>
              <w:rPr>
                <w:rFonts w:ascii="Arial" w:hAnsi="Arial" w:cs="Arial"/>
              </w:rPr>
            </w:pPr>
            <w:r w:rsidRPr="008E5FA9">
              <w:rPr>
                <w:rFonts w:ascii="Arial" w:hAnsi="Arial" w:cs="Arial"/>
                <w:color w:val="000000"/>
              </w:rPr>
              <w:t>Negative</w:t>
            </w:r>
          </w:p>
        </w:tc>
      </w:tr>
      <w:tr w:rsidR="008A595A" w:rsidRPr="008E5FA9" w14:paraId="2EC5F500" w14:textId="77777777" w:rsidTr="00063338">
        <w:trPr>
          <w:trHeight w:val="17"/>
        </w:trPr>
        <w:tc>
          <w:tcPr>
            <w:tcW w:w="0" w:type="auto"/>
            <w:tcMar>
              <w:top w:w="100" w:type="dxa"/>
              <w:left w:w="100" w:type="dxa"/>
              <w:bottom w:w="100" w:type="dxa"/>
              <w:right w:w="100" w:type="dxa"/>
            </w:tcMar>
            <w:hideMark/>
          </w:tcPr>
          <w:p w14:paraId="1B248EAE" w14:textId="77777777" w:rsidR="008A595A" w:rsidRPr="008E5FA9" w:rsidRDefault="008A595A" w:rsidP="00063338">
            <w:pPr>
              <w:rPr>
                <w:rFonts w:ascii="Arial" w:hAnsi="Arial" w:cs="Arial"/>
              </w:rPr>
            </w:pPr>
            <w:r w:rsidRPr="008E5FA9">
              <w:rPr>
                <w:rFonts w:ascii="Arial" w:hAnsi="Arial" w:cs="Arial"/>
                <w:color w:val="000000"/>
              </w:rPr>
              <w:t>White Blood Cells Urine</w:t>
            </w:r>
          </w:p>
        </w:tc>
        <w:tc>
          <w:tcPr>
            <w:tcW w:w="0" w:type="auto"/>
            <w:tcMar>
              <w:top w:w="100" w:type="dxa"/>
              <w:left w:w="100" w:type="dxa"/>
              <w:bottom w:w="100" w:type="dxa"/>
              <w:right w:w="100" w:type="dxa"/>
            </w:tcMar>
            <w:hideMark/>
          </w:tcPr>
          <w:p w14:paraId="64827AE2" w14:textId="77777777" w:rsidR="008A595A" w:rsidRPr="008E5FA9" w:rsidRDefault="008A595A" w:rsidP="00063338">
            <w:pPr>
              <w:rPr>
                <w:rFonts w:ascii="Arial" w:hAnsi="Arial" w:cs="Arial"/>
              </w:rPr>
            </w:pPr>
            <w:r w:rsidRPr="008E5FA9">
              <w:rPr>
                <w:rFonts w:ascii="Arial" w:hAnsi="Arial" w:cs="Arial"/>
                <w:color w:val="000000"/>
              </w:rPr>
              <w:t xml:space="preserve">0 </w:t>
            </w:r>
            <w:r w:rsidRPr="00314DA2">
              <w:rPr>
                <w:rFonts w:ascii="Arial" w:hAnsi="Arial" w:cs="Arial"/>
                <w:color w:val="000000"/>
              </w:rPr>
              <w:t>–</w:t>
            </w:r>
            <w:r w:rsidRPr="008E5FA9">
              <w:rPr>
                <w:rFonts w:ascii="Arial" w:hAnsi="Arial" w:cs="Arial"/>
                <w:color w:val="000000"/>
              </w:rPr>
              <w:t xml:space="preserve"> 2 /hpf</w:t>
            </w:r>
          </w:p>
        </w:tc>
        <w:tc>
          <w:tcPr>
            <w:tcW w:w="0" w:type="auto"/>
            <w:tcMar>
              <w:top w:w="100" w:type="dxa"/>
              <w:left w:w="100" w:type="dxa"/>
              <w:bottom w:w="100" w:type="dxa"/>
              <w:right w:w="100" w:type="dxa"/>
            </w:tcMar>
            <w:hideMark/>
          </w:tcPr>
          <w:p w14:paraId="7CB1097D" w14:textId="77777777" w:rsidR="008A595A" w:rsidRPr="008E5FA9" w:rsidRDefault="008A595A" w:rsidP="00063338">
            <w:pPr>
              <w:rPr>
                <w:rFonts w:ascii="Arial" w:hAnsi="Arial" w:cs="Arial"/>
              </w:rPr>
            </w:pPr>
            <w:r w:rsidRPr="008E5FA9">
              <w:rPr>
                <w:rFonts w:ascii="Arial" w:hAnsi="Arial" w:cs="Arial"/>
                <w:color w:val="000000"/>
              </w:rPr>
              <w:t>0-2</w:t>
            </w:r>
          </w:p>
        </w:tc>
      </w:tr>
      <w:tr w:rsidR="008A595A" w:rsidRPr="008E5FA9" w14:paraId="10FD5380" w14:textId="77777777" w:rsidTr="00063338">
        <w:trPr>
          <w:trHeight w:val="17"/>
        </w:trPr>
        <w:tc>
          <w:tcPr>
            <w:tcW w:w="0" w:type="auto"/>
            <w:tcMar>
              <w:top w:w="100" w:type="dxa"/>
              <w:left w:w="100" w:type="dxa"/>
              <w:bottom w:w="100" w:type="dxa"/>
              <w:right w:w="100" w:type="dxa"/>
            </w:tcMar>
            <w:hideMark/>
          </w:tcPr>
          <w:p w14:paraId="7B54CCC0" w14:textId="77777777" w:rsidR="008A595A" w:rsidRPr="008E5FA9" w:rsidRDefault="008A595A" w:rsidP="00063338">
            <w:pPr>
              <w:rPr>
                <w:rFonts w:ascii="Arial" w:hAnsi="Arial" w:cs="Arial"/>
              </w:rPr>
            </w:pPr>
            <w:r w:rsidRPr="008E5FA9">
              <w:rPr>
                <w:rFonts w:ascii="Arial" w:hAnsi="Arial" w:cs="Arial"/>
                <w:color w:val="000000"/>
              </w:rPr>
              <w:t>Red Blood Cells Urine</w:t>
            </w:r>
          </w:p>
        </w:tc>
        <w:tc>
          <w:tcPr>
            <w:tcW w:w="0" w:type="auto"/>
            <w:tcMar>
              <w:top w:w="100" w:type="dxa"/>
              <w:left w:w="100" w:type="dxa"/>
              <w:bottom w:w="100" w:type="dxa"/>
              <w:right w:w="100" w:type="dxa"/>
            </w:tcMar>
            <w:hideMark/>
          </w:tcPr>
          <w:p w14:paraId="7F3FD416" w14:textId="77777777" w:rsidR="008A595A" w:rsidRPr="008E5FA9" w:rsidRDefault="008A595A" w:rsidP="00063338">
            <w:pPr>
              <w:rPr>
                <w:rFonts w:ascii="Arial" w:hAnsi="Arial" w:cs="Arial"/>
              </w:rPr>
            </w:pPr>
            <w:r w:rsidRPr="008E5FA9">
              <w:rPr>
                <w:rFonts w:ascii="Arial" w:hAnsi="Arial" w:cs="Arial"/>
                <w:color w:val="000000"/>
              </w:rPr>
              <w:t>Rare /hpf</w:t>
            </w:r>
          </w:p>
        </w:tc>
        <w:tc>
          <w:tcPr>
            <w:tcW w:w="0" w:type="auto"/>
            <w:tcMar>
              <w:top w:w="100" w:type="dxa"/>
              <w:left w:w="100" w:type="dxa"/>
              <w:bottom w:w="100" w:type="dxa"/>
              <w:right w:w="100" w:type="dxa"/>
            </w:tcMar>
            <w:hideMark/>
          </w:tcPr>
          <w:p w14:paraId="4EB85763" w14:textId="77777777" w:rsidR="008A595A" w:rsidRPr="008E5FA9" w:rsidRDefault="008A595A" w:rsidP="00063338">
            <w:pPr>
              <w:rPr>
                <w:rFonts w:ascii="Arial" w:hAnsi="Arial" w:cs="Arial"/>
              </w:rPr>
            </w:pPr>
            <w:r w:rsidRPr="008E5FA9">
              <w:rPr>
                <w:rFonts w:ascii="Arial" w:hAnsi="Arial" w:cs="Arial"/>
                <w:color w:val="000000"/>
              </w:rPr>
              <w:t>2-5Abnormal</w:t>
            </w:r>
          </w:p>
        </w:tc>
      </w:tr>
      <w:tr w:rsidR="008A595A" w:rsidRPr="008E5FA9" w14:paraId="79D8D9AE" w14:textId="77777777" w:rsidTr="00063338">
        <w:trPr>
          <w:trHeight w:val="17"/>
        </w:trPr>
        <w:tc>
          <w:tcPr>
            <w:tcW w:w="0" w:type="auto"/>
            <w:tcMar>
              <w:top w:w="100" w:type="dxa"/>
              <w:left w:w="100" w:type="dxa"/>
              <w:bottom w:w="100" w:type="dxa"/>
              <w:right w:w="100" w:type="dxa"/>
            </w:tcMar>
            <w:hideMark/>
          </w:tcPr>
          <w:p w14:paraId="61790381" w14:textId="77777777" w:rsidR="008A595A" w:rsidRPr="008E5FA9" w:rsidRDefault="008A595A" w:rsidP="00063338">
            <w:pPr>
              <w:rPr>
                <w:rFonts w:ascii="Arial" w:hAnsi="Arial" w:cs="Arial"/>
              </w:rPr>
            </w:pPr>
            <w:r w:rsidRPr="008E5FA9">
              <w:rPr>
                <w:rFonts w:ascii="Arial" w:hAnsi="Arial" w:cs="Arial"/>
                <w:color w:val="000000"/>
              </w:rPr>
              <w:t>Bacteria Urine</w:t>
            </w:r>
          </w:p>
        </w:tc>
        <w:tc>
          <w:tcPr>
            <w:tcW w:w="0" w:type="auto"/>
            <w:tcMar>
              <w:top w:w="100" w:type="dxa"/>
              <w:left w:w="100" w:type="dxa"/>
              <w:bottom w:w="100" w:type="dxa"/>
              <w:right w:w="100" w:type="dxa"/>
            </w:tcMar>
            <w:hideMark/>
          </w:tcPr>
          <w:p w14:paraId="7A8859EE" w14:textId="77777777" w:rsidR="008A595A" w:rsidRPr="008E5FA9" w:rsidRDefault="008A595A" w:rsidP="00063338">
            <w:pPr>
              <w:rPr>
                <w:rFonts w:ascii="Arial" w:hAnsi="Arial" w:cs="Arial"/>
              </w:rPr>
            </w:pPr>
            <w:r w:rsidRPr="008E5FA9">
              <w:rPr>
                <w:rFonts w:ascii="Arial" w:hAnsi="Arial" w:cs="Arial"/>
                <w:color w:val="000000"/>
              </w:rPr>
              <w:t>None Seen /hpf</w:t>
            </w:r>
          </w:p>
        </w:tc>
        <w:tc>
          <w:tcPr>
            <w:tcW w:w="0" w:type="auto"/>
            <w:tcMar>
              <w:top w:w="100" w:type="dxa"/>
              <w:left w:w="100" w:type="dxa"/>
              <w:bottom w:w="100" w:type="dxa"/>
              <w:right w:w="100" w:type="dxa"/>
            </w:tcMar>
            <w:hideMark/>
          </w:tcPr>
          <w:p w14:paraId="5BEEF925" w14:textId="77777777" w:rsidR="008A595A" w:rsidRPr="008E5FA9" w:rsidRDefault="008A595A" w:rsidP="00063338">
            <w:pPr>
              <w:rPr>
                <w:rFonts w:ascii="Arial" w:hAnsi="Arial" w:cs="Arial"/>
              </w:rPr>
            </w:pPr>
            <w:r w:rsidRPr="008E5FA9">
              <w:rPr>
                <w:rFonts w:ascii="Arial" w:hAnsi="Arial" w:cs="Arial"/>
                <w:color w:val="000000"/>
              </w:rPr>
              <w:t>Few</w:t>
            </w:r>
            <w:r w:rsidRPr="00314DA2">
              <w:rPr>
                <w:rFonts w:ascii="Arial" w:hAnsi="Arial" w:cs="Arial"/>
                <w:color w:val="000000"/>
              </w:rPr>
              <w:t xml:space="preserve"> </w:t>
            </w:r>
            <w:r w:rsidRPr="008E5FA9">
              <w:rPr>
                <w:rFonts w:ascii="Arial" w:hAnsi="Arial" w:cs="Arial"/>
                <w:color w:val="000000"/>
              </w:rPr>
              <w:t>Abnormal</w:t>
            </w:r>
          </w:p>
        </w:tc>
      </w:tr>
      <w:tr w:rsidR="008A595A" w:rsidRPr="008E5FA9" w14:paraId="2EB79476" w14:textId="77777777" w:rsidTr="00063338">
        <w:trPr>
          <w:trHeight w:val="17"/>
        </w:trPr>
        <w:tc>
          <w:tcPr>
            <w:tcW w:w="0" w:type="auto"/>
            <w:tcMar>
              <w:top w:w="100" w:type="dxa"/>
              <w:left w:w="100" w:type="dxa"/>
              <w:bottom w:w="100" w:type="dxa"/>
              <w:right w:w="100" w:type="dxa"/>
            </w:tcMar>
            <w:hideMark/>
          </w:tcPr>
          <w:p w14:paraId="0F23CEDE" w14:textId="77777777" w:rsidR="008A595A" w:rsidRPr="008E5FA9" w:rsidRDefault="008A595A" w:rsidP="00063338">
            <w:pPr>
              <w:rPr>
                <w:rFonts w:ascii="Arial" w:hAnsi="Arial" w:cs="Arial"/>
              </w:rPr>
            </w:pPr>
            <w:r w:rsidRPr="008E5FA9">
              <w:rPr>
                <w:rFonts w:ascii="Arial" w:hAnsi="Arial" w:cs="Arial"/>
                <w:color w:val="000000"/>
              </w:rPr>
              <w:t>Squamous Epithelial Cells Urine</w:t>
            </w:r>
          </w:p>
        </w:tc>
        <w:tc>
          <w:tcPr>
            <w:tcW w:w="0" w:type="auto"/>
            <w:tcMar>
              <w:top w:w="100" w:type="dxa"/>
              <w:left w:w="100" w:type="dxa"/>
              <w:bottom w:w="100" w:type="dxa"/>
              <w:right w:w="100" w:type="dxa"/>
            </w:tcMar>
            <w:hideMark/>
          </w:tcPr>
          <w:p w14:paraId="6BC3C86D" w14:textId="77777777" w:rsidR="008A595A" w:rsidRPr="008E5FA9" w:rsidRDefault="008A595A" w:rsidP="00063338">
            <w:pPr>
              <w:rPr>
                <w:rFonts w:ascii="Arial" w:hAnsi="Arial" w:cs="Arial"/>
              </w:rPr>
            </w:pPr>
            <w:r w:rsidRPr="008E5FA9">
              <w:rPr>
                <w:rFonts w:ascii="Arial" w:hAnsi="Arial" w:cs="Arial"/>
                <w:color w:val="000000"/>
              </w:rPr>
              <w:t>Rare (0-1) /lpf</w:t>
            </w:r>
          </w:p>
        </w:tc>
        <w:tc>
          <w:tcPr>
            <w:tcW w:w="0" w:type="auto"/>
            <w:tcMar>
              <w:top w:w="100" w:type="dxa"/>
              <w:left w:w="100" w:type="dxa"/>
              <w:bottom w:w="100" w:type="dxa"/>
              <w:right w:w="100" w:type="dxa"/>
            </w:tcMar>
            <w:hideMark/>
          </w:tcPr>
          <w:p w14:paraId="50ECFD20" w14:textId="77777777" w:rsidR="008A595A" w:rsidRPr="008E5FA9" w:rsidRDefault="008A595A" w:rsidP="00063338">
            <w:pPr>
              <w:rPr>
                <w:rFonts w:ascii="Arial" w:hAnsi="Arial" w:cs="Arial"/>
              </w:rPr>
            </w:pPr>
            <w:r w:rsidRPr="008E5FA9">
              <w:rPr>
                <w:rFonts w:ascii="Arial" w:hAnsi="Arial" w:cs="Arial"/>
                <w:color w:val="000000"/>
              </w:rPr>
              <w:t>Few (1-10)</w:t>
            </w:r>
          </w:p>
        </w:tc>
      </w:tr>
    </w:tbl>
    <w:p w14:paraId="4A7400C2" w14:textId="77777777" w:rsidR="008A595A" w:rsidRPr="00314DA2" w:rsidRDefault="008A595A" w:rsidP="00886AA4">
      <w:pPr>
        <w:pStyle w:val="NormalWeb"/>
        <w:spacing w:before="0" w:beforeAutospacing="0" w:after="0" w:afterAutospacing="0"/>
        <w:rPr>
          <w:rFonts w:ascii="Arial" w:hAnsi="Arial" w:cs="Arial"/>
          <w:color w:val="000000"/>
        </w:rPr>
      </w:pPr>
    </w:p>
    <w:p w14:paraId="43651944" w14:textId="77777777" w:rsidR="00457E50" w:rsidRPr="00314DA2" w:rsidRDefault="00457E50" w:rsidP="00886AA4">
      <w:pPr>
        <w:pStyle w:val="NormalWeb"/>
        <w:spacing w:before="0" w:beforeAutospacing="0" w:after="0" w:afterAutospacing="0"/>
        <w:rPr>
          <w:rFonts w:ascii="Arial" w:hAnsi="Arial" w:cs="Arial"/>
        </w:rPr>
      </w:pPr>
    </w:p>
    <w:p w14:paraId="1F03A701" w14:textId="5B063EF5" w:rsidR="008A595A" w:rsidRPr="008A595A" w:rsidRDefault="008A595A" w:rsidP="008A595A">
      <w:pPr>
        <w:rPr>
          <w:rFonts w:ascii="Arial" w:hAnsi="Arial" w:cs="Arial"/>
          <w:b/>
          <w:bCs/>
          <w:u w:val="single"/>
        </w:rPr>
      </w:pPr>
      <w:r w:rsidRPr="00314DA2">
        <w:rPr>
          <w:rFonts w:ascii="Arial" w:hAnsi="Arial" w:cs="Arial"/>
          <w:b/>
          <w:bCs/>
          <w:u w:val="single"/>
        </w:rPr>
        <w:t>Lipase</w:t>
      </w:r>
    </w:p>
    <w:tbl>
      <w:tblPr>
        <w:tblW w:w="0" w:type="auto"/>
        <w:tblCellMar>
          <w:top w:w="15" w:type="dxa"/>
          <w:left w:w="15" w:type="dxa"/>
          <w:bottom w:w="15" w:type="dxa"/>
          <w:right w:w="15" w:type="dxa"/>
        </w:tblCellMar>
        <w:tblLook w:val="04A0" w:firstRow="1" w:lastRow="0" w:firstColumn="1" w:lastColumn="0" w:noHBand="0" w:noVBand="1"/>
      </w:tblPr>
      <w:tblGrid>
        <w:gridCol w:w="908"/>
        <w:gridCol w:w="2294"/>
        <w:gridCol w:w="1602"/>
      </w:tblGrid>
      <w:tr w:rsidR="008A595A" w:rsidRPr="008A595A" w14:paraId="4C0ADC18" w14:textId="77777777" w:rsidTr="008A595A">
        <w:trPr>
          <w:trHeight w:val="17"/>
        </w:trPr>
        <w:tc>
          <w:tcPr>
            <w:tcW w:w="0" w:type="auto"/>
            <w:tcMar>
              <w:top w:w="100" w:type="dxa"/>
              <w:left w:w="100" w:type="dxa"/>
              <w:bottom w:w="100" w:type="dxa"/>
              <w:right w:w="100" w:type="dxa"/>
            </w:tcMar>
            <w:hideMark/>
          </w:tcPr>
          <w:p w14:paraId="6A2AA282" w14:textId="77777777" w:rsidR="008A595A" w:rsidRPr="008A595A" w:rsidRDefault="008A595A" w:rsidP="008A595A">
            <w:pPr>
              <w:rPr>
                <w:rFonts w:ascii="Arial" w:hAnsi="Arial" w:cs="Arial"/>
              </w:rPr>
            </w:pPr>
          </w:p>
        </w:tc>
        <w:tc>
          <w:tcPr>
            <w:tcW w:w="0" w:type="auto"/>
            <w:tcMar>
              <w:top w:w="100" w:type="dxa"/>
              <w:left w:w="100" w:type="dxa"/>
              <w:bottom w:w="100" w:type="dxa"/>
              <w:right w:w="100" w:type="dxa"/>
            </w:tcMar>
            <w:hideMark/>
          </w:tcPr>
          <w:p w14:paraId="00A94A92" w14:textId="77777777" w:rsidR="008A595A" w:rsidRPr="008A595A" w:rsidRDefault="008A595A" w:rsidP="008A595A">
            <w:pPr>
              <w:jc w:val="center"/>
              <w:rPr>
                <w:rFonts w:ascii="Arial" w:hAnsi="Arial" w:cs="Arial"/>
              </w:rPr>
            </w:pPr>
            <w:r w:rsidRPr="008A595A">
              <w:rPr>
                <w:rFonts w:ascii="Arial" w:hAnsi="Arial" w:cs="Arial"/>
                <w:b/>
                <w:bCs/>
                <w:color w:val="000000"/>
              </w:rPr>
              <w:t>Ref Range &amp; Units</w:t>
            </w:r>
          </w:p>
        </w:tc>
        <w:tc>
          <w:tcPr>
            <w:tcW w:w="0" w:type="auto"/>
            <w:tcMar>
              <w:top w:w="100" w:type="dxa"/>
              <w:left w:w="100" w:type="dxa"/>
              <w:bottom w:w="100" w:type="dxa"/>
              <w:right w:w="100" w:type="dxa"/>
            </w:tcMar>
            <w:hideMark/>
          </w:tcPr>
          <w:p w14:paraId="799E6162" w14:textId="77777777" w:rsidR="008A595A" w:rsidRPr="008A595A" w:rsidRDefault="008A595A" w:rsidP="008A595A">
            <w:pPr>
              <w:jc w:val="center"/>
              <w:rPr>
                <w:rFonts w:ascii="Arial" w:hAnsi="Arial" w:cs="Arial"/>
              </w:rPr>
            </w:pPr>
            <w:r w:rsidRPr="008A595A">
              <w:rPr>
                <w:rFonts w:ascii="Arial" w:hAnsi="Arial" w:cs="Arial"/>
                <w:b/>
                <w:bCs/>
                <w:color w:val="000000"/>
              </w:rPr>
              <w:t>1/22/21 1820</w:t>
            </w:r>
          </w:p>
        </w:tc>
      </w:tr>
      <w:tr w:rsidR="008A595A" w:rsidRPr="008A595A" w14:paraId="211328D2" w14:textId="77777777" w:rsidTr="008A595A">
        <w:trPr>
          <w:trHeight w:val="116"/>
        </w:trPr>
        <w:tc>
          <w:tcPr>
            <w:tcW w:w="0" w:type="auto"/>
            <w:tcMar>
              <w:top w:w="100" w:type="dxa"/>
              <w:left w:w="100" w:type="dxa"/>
              <w:bottom w:w="100" w:type="dxa"/>
              <w:right w:w="100" w:type="dxa"/>
            </w:tcMar>
            <w:hideMark/>
          </w:tcPr>
          <w:p w14:paraId="57AA74E3" w14:textId="77777777" w:rsidR="008A595A" w:rsidRPr="008A595A" w:rsidRDefault="008A595A" w:rsidP="008A595A">
            <w:pPr>
              <w:rPr>
                <w:rFonts w:ascii="Arial" w:hAnsi="Arial" w:cs="Arial"/>
              </w:rPr>
            </w:pPr>
            <w:r w:rsidRPr="008A595A">
              <w:rPr>
                <w:rFonts w:ascii="Arial" w:hAnsi="Arial" w:cs="Arial"/>
                <w:color w:val="000000"/>
              </w:rPr>
              <w:t>Lipase</w:t>
            </w:r>
          </w:p>
        </w:tc>
        <w:tc>
          <w:tcPr>
            <w:tcW w:w="0" w:type="auto"/>
            <w:tcMar>
              <w:top w:w="100" w:type="dxa"/>
              <w:left w:w="100" w:type="dxa"/>
              <w:bottom w:w="100" w:type="dxa"/>
              <w:right w:w="100" w:type="dxa"/>
            </w:tcMar>
            <w:hideMark/>
          </w:tcPr>
          <w:p w14:paraId="4152FF15" w14:textId="77777777" w:rsidR="008A595A" w:rsidRPr="008A595A" w:rsidRDefault="008A595A" w:rsidP="008A595A">
            <w:pPr>
              <w:rPr>
                <w:rFonts w:ascii="Arial" w:hAnsi="Arial" w:cs="Arial"/>
              </w:rPr>
            </w:pPr>
            <w:r w:rsidRPr="008A595A">
              <w:rPr>
                <w:rFonts w:ascii="Arial" w:hAnsi="Arial" w:cs="Arial"/>
                <w:color w:val="000000"/>
              </w:rPr>
              <w:t>8 - 78 U/L</w:t>
            </w:r>
          </w:p>
        </w:tc>
        <w:tc>
          <w:tcPr>
            <w:tcW w:w="0" w:type="auto"/>
            <w:tcMar>
              <w:top w:w="100" w:type="dxa"/>
              <w:left w:w="100" w:type="dxa"/>
              <w:bottom w:w="100" w:type="dxa"/>
              <w:right w:w="100" w:type="dxa"/>
            </w:tcMar>
            <w:hideMark/>
          </w:tcPr>
          <w:p w14:paraId="2810A192" w14:textId="77777777" w:rsidR="008A595A" w:rsidRPr="008A595A" w:rsidRDefault="008A595A" w:rsidP="008A595A">
            <w:pPr>
              <w:rPr>
                <w:rFonts w:ascii="Arial" w:hAnsi="Arial" w:cs="Arial"/>
              </w:rPr>
            </w:pPr>
            <w:r w:rsidRPr="008A595A">
              <w:rPr>
                <w:rFonts w:ascii="Arial" w:hAnsi="Arial" w:cs="Arial"/>
                <w:color w:val="000000"/>
              </w:rPr>
              <w:t>41</w:t>
            </w:r>
          </w:p>
        </w:tc>
      </w:tr>
    </w:tbl>
    <w:p w14:paraId="61951299" w14:textId="64026994" w:rsidR="00886AA4" w:rsidRPr="00314DA2" w:rsidRDefault="00886AA4" w:rsidP="00886AA4">
      <w:pPr>
        <w:pStyle w:val="NormalWeb"/>
        <w:spacing w:before="0" w:beforeAutospacing="0" w:after="0" w:afterAutospacing="0"/>
        <w:rPr>
          <w:rFonts w:ascii="Arial" w:hAnsi="Arial" w:cs="Arial"/>
        </w:rPr>
      </w:pPr>
    </w:p>
    <w:p w14:paraId="16C32946" w14:textId="5D6B2F8D" w:rsidR="008A595A" w:rsidRPr="008A595A" w:rsidRDefault="008A595A" w:rsidP="008A595A">
      <w:pPr>
        <w:rPr>
          <w:rFonts w:ascii="Arial" w:hAnsi="Arial" w:cs="Arial"/>
          <w:b/>
          <w:bCs/>
          <w:u w:val="single"/>
        </w:rPr>
      </w:pPr>
      <w:r w:rsidRPr="00314DA2">
        <w:rPr>
          <w:rFonts w:ascii="Arial" w:hAnsi="Arial" w:cs="Arial"/>
          <w:b/>
          <w:bCs/>
          <w:u w:val="single"/>
        </w:rPr>
        <w:t>Type and Screen</w:t>
      </w:r>
    </w:p>
    <w:tbl>
      <w:tblPr>
        <w:tblW w:w="0" w:type="auto"/>
        <w:tblCellMar>
          <w:top w:w="15" w:type="dxa"/>
          <w:left w:w="15" w:type="dxa"/>
          <w:bottom w:w="15" w:type="dxa"/>
          <w:right w:w="15" w:type="dxa"/>
        </w:tblCellMar>
        <w:tblLook w:val="04A0" w:firstRow="1" w:lastRow="0" w:firstColumn="1" w:lastColumn="0" w:noHBand="0" w:noVBand="1"/>
      </w:tblPr>
      <w:tblGrid>
        <w:gridCol w:w="1962"/>
        <w:gridCol w:w="1602"/>
      </w:tblGrid>
      <w:tr w:rsidR="008A595A" w:rsidRPr="008A595A" w14:paraId="67B2C6CA" w14:textId="77777777" w:rsidTr="008A595A">
        <w:trPr>
          <w:trHeight w:val="35"/>
        </w:trPr>
        <w:tc>
          <w:tcPr>
            <w:tcW w:w="0" w:type="auto"/>
            <w:tcMar>
              <w:top w:w="100" w:type="dxa"/>
              <w:left w:w="100" w:type="dxa"/>
              <w:bottom w:w="100" w:type="dxa"/>
              <w:right w:w="100" w:type="dxa"/>
            </w:tcMar>
            <w:hideMark/>
          </w:tcPr>
          <w:p w14:paraId="58132CAF" w14:textId="77777777" w:rsidR="008A595A" w:rsidRPr="008A595A" w:rsidRDefault="008A595A" w:rsidP="008A595A">
            <w:pPr>
              <w:jc w:val="center"/>
              <w:rPr>
                <w:rFonts w:ascii="Arial" w:hAnsi="Arial" w:cs="Arial"/>
              </w:rPr>
            </w:pPr>
            <w:r w:rsidRPr="008A595A">
              <w:rPr>
                <w:rFonts w:ascii="Arial" w:hAnsi="Arial" w:cs="Arial"/>
                <w:b/>
                <w:bCs/>
                <w:color w:val="000000"/>
              </w:rPr>
              <w:t>Component</w:t>
            </w:r>
          </w:p>
        </w:tc>
        <w:tc>
          <w:tcPr>
            <w:tcW w:w="0" w:type="auto"/>
            <w:tcMar>
              <w:top w:w="100" w:type="dxa"/>
              <w:left w:w="100" w:type="dxa"/>
              <w:bottom w:w="100" w:type="dxa"/>
              <w:right w:w="100" w:type="dxa"/>
            </w:tcMar>
            <w:hideMark/>
          </w:tcPr>
          <w:p w14:paraId="72A60FA3" w14:textId="77777777" w:rsidR="008A595A" w:rsidRPr="008A595A" w:rsidRDefault="008A595A" w:rsidP="008A595A">
            <w:pPr>
              <w:jc w:val="center"/>
              <w:rPr>
                <w:rFonts w:ascii="Arial" w:hAnsi="Arial" w:cs="Arial"/>
              </w:rPr>
            </w:pPr>
            <w:r w:rsidRPr="008A595A">
              <w:rPr>
                <w:rFonts w:ascii="Arial" w:hAnsi="Arial" w:cs="Arial"/>
                <w:b/>
                <w:bCs/>
                <w:color w:val="000000"/>
              </w:rPr>
              <w:t>1/22/21 2110</w:t>
            </w:r>
          </w:p>
        </w:tc>
      </w:tr>
      <w:tr w:rsidR="008A595A" w:rsidRPr="008A595A" w14:paraId="1E837A3D" w14:textId="77777777" w:rsidTr="008A595A">
        <w:trPr>
          <w:trHeight w:val="17"/>
        </w:trPr>
        <w:tc>
          <w:tcPr>
            <w:tcW w:w="0" w:type="auto"/>
            <w:tcMar>
              <w:top w:w="100" w:type="dxa"/>
              <w:left w:w="100" w:type="dxa"/>
              <w:bottom w:w="100" w:type="dxa"/>
              <w:right w:w="100" w:type="dxa"/>
            </w:tcMar>
            <w:hideMark/>
          </w:tcPr>
          <w:p w14:paraId="508126D9" w14:textId="77777777" w:rsidR="008A595A" w:rsidRPr="008A595A" w:rsidRDefault="008A595A" w:rsidP="008A595A">
            <w:pPr>
              <w:rPr>
                <w:rFonts w:ascii="Arial" w:hAnsi="Arial" w:cs="Arial"/>
              </w:rPr>
            </w:pPr>
            <w:r w:rsidRPr="008A595A">
              <w:rPr>
                <w:rFonts w:ascii="Arial" w:hAnsi="Arial" w:cs="Arial"/>
                <w:color w:val="000000"/>
              </w:rPr>
              <w:t>Antibody Screen</w:t>
            </w:r>
          </w:p>
        </w:tc>
        <w:tc>
          <w:tcPr>
            <w:tcW w:w="0" w:type="auto"/>
            <w:tcMar>
              <w:top w:w="100" w:type="dxa"/>
              <w:left w:w="100" w:type="dxa"/>
              <w:bottom w:w="100" w:type="dxa"/>
              <w:right w:w="100" w:type="dxa"/>
            </w:tcMar>
            <w:hideMark/>
          </w:tcPr>
          <w:p w14:paraId="05BC2927" w14:textId="77777777" w:rsidR="008A595A" w:rsidRPr="008A595A" w:rsidRDefault="008A595A" w:rsidP="008A595A">
            <w:pPr>
              <w:rPr>
                <w:rFonts w:ascii="Arial" w:hAnsi="Arial" w:cs="Arial"/>
              </w:rPr>
            </w:pPr>
            <w:r w:rsidRPr="008A595A">
              <w:rPr>
                <w:rFonts w:ascii="Arial" w:hAnsi="Arial" w:cs="Arial"/>
                <w:color w:val="000000"/>
              </w:rPr>
              <w:t>Negative</w:t>
            </w:r>
          </w:p>
        </w:tc>
      </w:tr>
      <w:tr w:rsidR="008A595A" w:rsidRPr="008A595A" w14:paraId="58E670C7" w14:textId="77777777" w:rsidTr="008A595A">
        <w:trPr>
          <w:trHeight w:val="17"/>
        </w:trPr>
        <w:tc>
          <w:tcPr>
            <w:tcW w:w="0" w:type="auto"/>
            <w:tcMar>
              <w:top w:w="100" w:type="dxa"/>
              <w:left w:w="100" w:type="dxa"/>
              <w:bottom w:w="100" w:type="dxa"/>
              <w:right w:w="100" w:type="dxa"/>
            </w:tcMar>
            <w:hideMark/>
          </w:tcPr>
          <w:p w14:paraId="34F52B0F" w14:textId="77777777" w:rsidR="008A595A" w:rsidRPr="008A595A" w:rsidRDefault="008A595A" w:rsidP="008A595A">
            <w:pPr>
              <w:rPr>
                <w:rFonts w:ascii="Arial" w:hAnsi="Arial" w:cs="Arial"/>
              </w:rPr>
            </w:pPr>
            <w:r w:rsidRPr="008A595A">
              <w:rPr>
                <w:rFonts w:ascii="Arial" w:hAnsi="Arial" w:cs="Arial"/>
                <w:color w:val="000000"/>
              </w:rPr>
              <w:t>ABO Grouping</w:t>
            </w:r>
          </w:p>
        </w:tc>
        <w:tc>
          <w:tcPr>
            <w:tcW w:w="0" w:type="auto"/>
            <w:tcMar>
              <w:top w:w="100" w:type="dxa"/>
              <w:left w:w="100" w:type="dxa"/>
              <w:bottom w:w="100" w:type="dxa"/>
              <w:right w:w="100" w:type="dxa"/>
            </w:tcMar>
            <w:hideMark/>
          </w:tcPr>
          <w:p w14:paraId="3C81C16E" w14:textId="77777777" w:rsidR="008A595A" w:rsidRPr="008A595A" w:rsidRDefault="008A595A" w:rsidP="008A595A">
            <w:pPr>
              <w:rPr>
                <w:rFonts w:ascii="Arial" w:hAnsi="Arial" w:cs="Arial"/>
              </w:rPr>
            </w:pPr>
            <w:r w:rsidRPr="008A595A">
              <w:rPr>
                <w:rFonts w:ascii="Arial" w:hAnsi="Arial" w:cs="Arial"/>
                <w:color w:val="000000"/>
              </w:rPr>
              <w:t>B</w:t>
            </w:r>
          </w:p>
        </w:tc>
      </w:tr>
      <w:tr w:rsidR="008A595A" w:rsidRPr="008A595A" w14:paraId="7E482C20" w14:textId="77777777" w:rsidTr="008A595A">
        <w:trPr>
          <w:trHeight w:val="17"/>
        </w:trPr>
        <w:tc>
          <w:tcPr>
            <w:tcW w:w="0" w:type="auto"/>
            <w:tcMar>
              <w:top w:w="100" w:type="dxa"/>
              <w:left w:w="100" w:type="dxa"/>
              <w:bottom w:w="100" w:type="dxa"/>
              <w:right w:w="100" w:type="dxa"/>
            </w:tcMar>
            <w:hideMark/>
          </w:tcPr>
          <w:p w14:paraId="1B8157A4" w14:textId="77777777" w:rsidR="008A595A" w:rsidRPr="008A595A" w:rsidRDefault="008A595A" w:rsidP="008A595A">
            <w:pPr>
              <w:rPr>
                <w:rFonts w:ascii="Arial" w:hAnsi="Arial" w:cs="Arial"/>
              </w:rPr>
            </w:pPr>
            <w:r w:rsidRPr="008A595A">
              <w:rPr>
                <w:rFonts w:ascii="Arial" w:hAnsi="Arial" w:cs="Arial"/>
                <w:color w:val="000000"/>
              </w:rPr>
              <w:t>Rh Factor</w:t>
            </w:r>
          </w:p>
        </w:tc>
        <w:tc>
          <w:tcPr>
            <w:tcW w:w="0" w:type="auto"/>
            <w:tcMar>
              <w:top w:w="100" w:type="dxa"/>
              <w:left w:w="100" w:type="dxa"/>
              <w:bottom w:w="100" w:type="dxa"/>
              <w:right w:w="100" w:type="dxa"/>
            </w:tcMar>
            <w:hideMark/>
          </w:tcPr>
          <w:p w14:paraId="4C0BDDC8" w14:textId="77777777" w:rsidR="008A595A" w:rsidRPr="008A595A" w:rsidRDefault="008A595A" w:rsidP="008A595A">
            <w:pPr>
              <w:rPr>
                <w:rFonts w:ascii="Arial" w:hAnsi="Arial" w:cs="Arial"/>
              </w:rPr>
            </w:pPr>
            <w:r w:rsidRPr="008A595A">
              <w:rPr>
                <w:rFonts w:ascii="Arial" w:hAnsi="Arial" w:cs="Arial"/>
                <w:color w:val="000000"/>
              </w:rPr>
              <w:t>Positive</w:t>
            </w:r>
          </w:p>
        </w:tc>
      </w:tr>
    </w:tbl>
    <w:p w14:paraId="4B994927" w14:textId="15F9BCBB" w:rsidR="008A595A" w:rsidRPr="00314DA2" w:rsidRDefault="008A595A" w:rsidP="00886AA4">
      <w:pPr>
        <w:pStyle w:val="NormalWeb"/>
        <w:spacing w:before="0" w:beforeAutospacing="0" w:after="0" w:afterAutospacing="0"/>
        <w:rPr>
          <w:rFonts w:ascii="Arial" w:hAnsi="Arial" w:cs="Arial"/>
        </w:rPr>
      </w:pPr>
    </w:p>
    <w:p w14:paraId="28C9FED1" w14:textId="77777777" w:rsidR="008A595A" w:rsidRPr="00314DA2" w:rsidRDefault="008A595A" w:rsidP="00886AA4">
      <w:pPr>
        <w:pStyle w:val="NormalWeb"/>
        <w:spacing w:before="0" w:beforeAutospacing="0" w:after="0" w:afterAutospacing="0"/>
        <w:rPr>
          <w:rFonts w:ascii="Arial" w:hAnsi="Arial" w:cs="Arial"/>
        </w:rPr>
      </w:pPr>
    </w:p>
    <w:p w14:paraId="5C45BF41" w14:textId="4D01851D" w:rsidR="00886AA4" w:rsidRPr="00314DA2" w:rsidRDefault="008E5FA9" w:rsidP="00886AA4">
      <w:pPr>
        <w:pStyle w:val="NormalWeb"/>
        <w:spacing w:before="0" w:beforeAutospacing="0" w:after="0" w:afterAutospacing="0"/>
        <w:rPr>
          <w:rFonts w:ascii="Arial" w:hAnsi="Arial" w:cs="Arial"/>
        </w:rPr>
      </w:pPr>
      <w:r w:rsidRPr="00314DA2">
        <w:rPr>
          <w:rFonts w:ascii="Arial" w:hAnsi="Arial" w:cs="Arial"/>
          <w:color w:val="000000"/>
        </w:rPr>
        <w:t xml:space="preserve">Imaging: </w:t>
      </w:r>
      <w:r w:rsidR="00886AA4" w:rsidRPr="00314DA2">
        <w:rPr>
          <w:rFonts w:ascii="Arial" w:hAnsi="Arial" w:cs="Arial"/>
          <w:color w:val="000000"/>
        </w:rPr>
        <w:t>Bedside Sonogram shows nongravid uterus; left adnexal mass; free fluid</w:t>
      </w:r>
    </w:p>
    <w:p w14:paraId="4CA8348C" w14:textId="77777777" w:rsidR="00872135" w:rsidRPr="00314DA2" w:rsidRDefault="00872135" w:rsidP="00872135">
      <w:pPr>
        <w:pStyle w:val="NoSpacing"/>
        <w:rPr>
          <w:rFonts w:ascii="Arial" w:eastAsia="Times New Roman" w:hAnsi="Arial" w:cs="Arial"/>
          <w:szCs w:val="24"/>
        </w:rPr>
      </w:pPr>
    </w:p>
    <w:p w14:paraId="6BF4AD62" w14:textId="77777777" w:rsidR="00872135" w:rsidRPr="00314DA2" w:rsidRDefault="00872135" w:rsidP="00872135">
      <w:pPr>
        <w:contextualSpacing/>
        <w:rPr>
          <w:rFonts w:ascii="Arial" w:hAnsi="Arial" w:cs="Arial"/>
          <w:b/>
          <w:bCs/>
          <w:u w:val="single"/>
        </w:rPr>
      </w:pPr>
      <w:r w:rsidRPr="00314DA2">
        <w:rPr>
          <w:rFonts w:ascii="Arial" w:hAnsi="Arial" w:cs="Arial"/>
          <w:b/>
          <w:bCs/>
          <w:u w:val="single"/>
        </w:rPr>
        <w:t xml:space="preserve">DDX: </w:t>
      </w:r>
    </w:p>
    <w:p w14:paraId="24AC703B" w14:textId="7A180548" w:rsidR="00872135" w:rsidRPr="00314DA2" w:rsidRDefault="00886AA4" w:rsidP="00872135">
      <w:pPr>
        <w:pStyle w:val="ListParagraph"/>
        <w:numPr>
          <w:ilvl w:val="0"/>
          <w:numId w:val="1"/>
        </w:numPr>
        <w:rPr>
          <w:rFonts w:ascii="Arial" w:hAnsi="Arial" w:cs="Arial"/>
          <w:sz w:val="24"/>
          <w:szCs w:val="24"/>
        </w:rPr>
      </w:pPr>
      <w:r w:rsidRPr="00314DA2">
        <w:rPr>
          <w:rFonts w:ascii="Arial" w:hAnsi="Arial" w:cs="Arial"/>
          <w:sz w:val="24"/>
          <w:szCs w:val="24"/>
        </w:rPr>
        <w:t xml:space="preserve">Ruptured </w:t>
      </w:r>
      <w:r w:rsidR="005525E4" w:rsidRPr="00314DA2">
        <w:rPr>
          <w:rFonts w:ascii="Arial" w:hAnsi="Arial" w:cs="Arial"/>
          <w:sz w:val="24"/>
          <w:szCs w:val="24"/>
        </w:rPr>
        <w:t>Ectopic Pregnancy</w:t>
      </w:r>
      <w:r w:rsidR="004A1064" w:rsidRPr="00314DA2">
        <w:rPr>
          <w:rFonts w:ascii="Arial" w:hAnsi="Arial" w:cs="Arial"/>
          <w:sz w:val="24"/>
          <w:szCs w:val="24"/>
        </w:rPr>
        <w:t>- lower abdominal pain, hx of pregnancy, vaginal spotting</w:t>
      </w:r>
    </w:p>
    <w:p w14:paraId="759BEC24" w14:textId="6C4DFF0D" w:rsidR="005525E4" w:rsidRPr="00314DA2" w:rsidRDefault="005525E4" w:rsidP="00872135">
      <w:pPr>
        <w:pStyle w:val="ListParagraph"/>
        <w:numPr>
          <w:ilvl w:val="0"/>
          <w:numId w:val="1"/>
        </w:numPr>
        <w:rPr>
          <w:rFonts w:ascii="Arial" w:hAnsi="Arial" w:cs="Arial"/>
          <w:sz w:val="24"/>
          <w:szCs w:val="24"/>
        </w:rPr>
      </w:pPr>
      <w:r w:rsidRPr="00314DA2">
        <w:rPr>
          <w:rFonts w:ascii="Arial" w:hAnsi="Arial" w:cs="Arial"/>
          <w:sz w:val="24"/>
          <w:szCs w:val="24"/>
        </w:rPr>
        <w:lastRenderedPageBreak/>
        <w:t>Spontaneous Abortion</w:t>
      </w:r>
      <w:r w:rsidR="004A1064" w:rsidRPr="00314DA2">
        <w:rPr>
          <w:rFonts w:ascii="Arial" w:hAnsi="Arial" w:cs="Arial"/>
          <w:sz w:val="24"/>
          <w:szCs w:val="24"/>
        </w:rPr>
        <w:t>- lower abdominal pain, hx of pregnancy, vaginal spotting</w:t>
      </w:r>
    </w:p>
    <w:p w14:paraId="38044813" w14:textId="141F1982" w:rsidR="005525E4" w:rsidRPr="00314DA2" w:rsidRDefault="005525E4" w:rsidP="00872135">
      <w:pPr>
        <w:pStyle w:val="ListParagraph"/>
        <w:numPr>
          <w:ilvl w:val="0"/>
          <w:numId w:val="1"/>
        </w:numPr>
        <w:rPr>
          <w:rFonts w:ascii="Arial" w:hAnsi="Arial" w:cs="Arial"/>
          <w:sz w:val="24"/>
          <w:szCs w:val="24"/>
        </w:rPr>
      </w:pPr>
      <w:r w:rsidRPr="00314DA2">
        <w:rPr>
          <w:rFonts w:ascii="Arial" w:hAnsi="Arial" w:cs="Arial"/>
          <w:sz w:val="24"/>
          <w:szCs w:val="24"/>
        </w:rPr>
        <w:t>Appendicitis</w:t>
      </w:r>
      <w:r w:rsidR="004A1064" w:rsidRPr="00314DA2">
        <w:rPr>
          <w:rFonts w:ascii="Arial" w:hAnsi="Arial" w:cs="Arial"/>
          <w:sz w:val="24"/>
          <w:szCs w:val="24"/>
        </w:rPr>
        <w:t>- RLQ abdominal pain</w:t>
      </w:r>
    </w:p>
    <w:p w14:paraId="1CF5B4DB" w14:textId="0597A79B" w:rsidR="004A1064" w:rsidRPr="00314DA2" w:rsidRDefault="004A1064" w:rsidP="00872135">
      <w:pPr>
        <w:pStyle w:val="ListParagraph"/>
        <w:numPr>
          <w:ilvl w:val="0"/>
          <w:numId w:val="1"/>
        </w:numPr>
        <w:rPr>
          <w:rFonts w:ascii="Arial" w:hAnsi="Arial" w:cs="Arial"/>
          <w:sz w:val="24"/>
          <w:szCs w:val="24"/>
        </w:rPr>
      </w:pPr>
      <w:r w:rsidRPr="00314DA2">
        <w:rPr>
          <w:rFonts w:ascii="Arial" w:hAnsi="Arial" w:cs="Arial"/>
          <w:sz w:val="24"/>
          <w:szCs w:val="24"/>
        </w:rPr>
        <w:t>Nephrolithiasis- blood in urine, lower abdominal pain, back pain</w:t>
      </w:r>
    </w:p>
    <w:p w14:paraId="0B3E56ED" w14:textId="627788E5" w:rsidR="00886AA4" w:rsidRPr="00320C67" w:rsidRDefault="00886AA4" w:rsidP="00320C67">
      <w:pPr>
        <w:rPr>
          <w:rFonts w:ascii="Arial" w:hAnsi="Arial" w:cs="Arial"/>
        </w:rPr>
      </w:pPr>
    </w:p>
    <w:p w14:paraId="40A9D49C" w14:textId="77777777" w:rsidR="00872135" w:rsidRPr="00314DA2" w:rsidRDefault="00872135" w:rsidP="00872135">
      <w:pPr>
        <w:rPr>
          <w:rFonts w:ascii="Arial" w:hAnsi="Arial" w:cs="Arial"/>
        </w:rPr>
      </w:pPr>
    </w:p>
    <w:p w14:paraId="4E4E29AE" w14:textId="77777777" w:rsidR="00872135" w:rsidRPr="00314DA2" w:rsidRDefault="00872135" w:rsidP="00872135">
      <w:pPr>
        <w:rPr>
          <w:rFonts w:ascii="Arial" w:hAnsi="Arial" w:cs="Arial"/>
          <w:b/>
          <w:u w:val="single"/>
        </w:rPr>
      </w:pPr>
      <w:r w:rsidRPr="00314DA2">
        <w:rPr>
          <w:rFonts w:ascii="Arial" w:hAnsi="Arial" w:cs="Arial"/>
          <w:b/>
          <w:u w:val="single"/>
        </w:rPr>
        <w:t>Assessment</w:t>
      </w:r>
    </w:p>
    <w:p w14:paraId="59857E29" w14:textId="46940F1F" w:rsidR="00CA7BC2" w:rsidRPr="00314DA2" w:rsidRDefault="00CA7BC2" w:rsidP="00886AA4">
      <w:pPr>
        <w:rPr>
          <w:rFonts w:ascii="Arial" w:hAnsi="Arial" w:cs="Arial"/>
          <w:color w:val="000000"/>
        </w:rPr>
      </w:pPr>
      <w:r w:rsidRPr="00314DA2">
        <w:rPr>
          <w:rFonts w:ascii="Arial" w:hAnsi="Arial" w:cs="Arial"/>
          <w:color w:val="000000"/>
        </w:rPr>
        <w:t xml:space="preserve">36-year-old female G4P1-0-2-1(2 elective abortions), LMP 12/2020, with EGA 6.5 weeks with PMH asthma c/o </w:t>
      </w:r>
      <w:r w:rsidR="00886AA4" w:rsidRPr="00314DA2">
        <w:rPr>
          <w:rFonts w:ascii="Arial" w:hAnsi="Arial" w:cs="Arial"/>
          <w:color w:val="000000"/>
        </w:rPr>
        <w:t xml:space="preserve">sharp, intermittent </w:t>
      </w:r>
      <w:r w:rsidRPr="00314DA2">
        <w:rPr>
          <w:rFonts w:ascii="Arial" w:hAnsi="Arial" w:cs="Arial"/>
          <w:color w:val="000000"/>
        </w:rPr>
        <w:t xml:space="preserve">lower abdominal pain x 1 day. </w:t>
      </w:r>
    </w:p>
    <w:p w14:paraId="391505BC" w14:textId="77777777" w:rsidR="00886AA4" w:rsidRPr="00314DA2" w:rsidRDefault="00886AA4" w:rsidP="00886AA4">
      <w:pPr>
        <w:rPr>
          <w:rFonts w:ascii="Arial" w:hAnsi="Arial" w:cs="Arial"/>
          <w:color w:val="000000"/>
        </w:rPr>
      </w:pPr>
    </w:p>
    <w:p w14:paraId="7A58D232" w14:textId="02A6E24A" w:rsidR="00886AA4" w:rsidRPr="00314DA2" w:rsidRDefault="00886AA4" w:rsidP="00886AA4">
      <w:pPr>
        <w:rPr>
          <w:rFonts w:ascii="Arial" w:hAnsi="Arial" w:cs="Arial"/>
          <w:color w:val="000000"/>
        </w:rPr>
      </w:pPr>
      <w:r w:rsidRPr="00314DA2">
        <w:rPr>
          <w:rFonts w:ascii="Arial" w:hAnsi="Arial" w:cs="Arial"/>
          <w:color w:val="000000"/>
        </w:rPr>
        <w:t>Bedside ultrasound showed nongravid uterus; left adnexal mass; free pelvic fluid</w:t>
      </w:r>
    </w:p>
    <w:p w14:paraId="77E28FD8" w14:textId="67BE3B83" w:rsidR="00886AA4" w:rsidRPr="00314DA2" w:rsidRDefault="00886AA4" w:rsidP="00886AA4">
      <w:pPr>
        <w:rPr>
          <w:rFonts w:ascii="Arial" w:hAnsi="Arial" w:cs="Arial"/>
          <w:color w:val="000000"/>
        </w:rPr>
      </w:pPr>
      <w:r w:rsidRPr="00314DA2">
        <w:rPr>
          <w:rFonts w:ascii="Arial" w:hAnsi="Arial" w:cs="Arial"/>
          <w:color w:val="000000"/>
        </w:rPr>
        <w:t>Beta hCG- 1421 on 1/11/2021</w:t>
      </w:r>
    </w:p>
    <w:p w14:paraId="07FE07A8" w14:textId="090EBDC3" w:rsidR="00886AA4" w:rsidRDefault="00886AA4" w:rsidP="00886AA4">
      <w:pPr>
        <w:rPr>
          <w:rFonts w:ascii="Arial" w:hAnsi="Arial" w:cs="Arial"/>
          <w:color w:val="0F0F0F"/>
        </w:rPr>
      </w:pPr>
      <w:r w:rsidRPr="00314DA2">
        <w:rPr>
          <w:rFonts w:ascii="Arial" w:hAnsi="Arial" w:cs="Arial"/>
          <w:color w:val="0F0F0F"/>
        </w:rPr>
        <w:t xml:space="preserve">                  11095 today, B-h</w:t>
      </w:r>
      <w:r w:rsidR="00457E50" w:rsidRPr="00314DA2">
        <w:rPr>
          <w:rFonts w:ascii="Arial" w:hAnsi="Arial" w:cs="Arial"/>
          <w:color w:val="0F0F0F"/>
        </w:rPr>
        <w:t>CG</w:t>
      </w:r>
      <w:r w:rsidRPr="00314DA2">
        <w:rPr>
          <w:rFonts w:ascii="Arial" w:hAnsi="Arial" w:cs="Arial"/>
          <w:color w:val="0F0F0F"/>
        </w:rPr>
        <w:t xml:space="preserve"> has not risen </w:t>
      </w:r>
      <w:r w:rsidR="00457E50" w:rsidRPr="00314DA2">
        <w:rPr>
          <w:rFonts w:ascii="Arial" w:hAnsi="Arial" w:cs="Arial"/>
          <w:color w:val="0F0F0F"/>
        </w:rPr>
        <w:t>appropriately</w:t>
      </w:r>
    </w:p>
    <w:p w14:paraId="1592916C" w14:textId="77777777" w:rsidR="00BA4BB5" w:rsidRPr="00314DA2" w:rsidRDefault="00BA4BB5" w:rsidP="00886AA4">
      <w:pPr>
        <w:rPr>
          <w:rFonts w:ascii="Arial" w:hAnsi="Arial" w:cs="Arial"/>
          <w:color w:val="0F0F0F"/>
        </w:rPr>
      </w:pPr>
    </w:p>
    <w:p w14:paraId="4AD72923" w14:textId="77777777" w:rsidR="00CA7BC2" w:rsidRPr="00314DA2" w:rsidRDefault="00CA7BC2" w:rsidP="00872135">
      <w:pPr>
        <w:rPr>
          <w:rFonts w:ascii="Arial" w:hAnsi="Arial" w:cs="Arial"/>
          <w:b/>
          <w:u w:val="single"/>
        </w:rPr>
      </w:pPr>
    </w:p>
    <w:p w14:paraId="30922C11" w14:textId="77777777" w:rsidR="00872135" w:rsidRPr="00314DA2" w:rsidRDefault="00872135" w:rsidP="00872135">
      <w:pPr>
        <w:rPr>
          <w:rFonts w:ascii="Arial" w:hAnsi="Arial" w:cs="Arial"/>
          <w:b/>
          <w:bCs/>
          <w:u w:val="single"/>
        </w:rPr>
      </w:pPr>
      <w:r w:rsidRPr="00314DA2">
        <w:rPr>
          <w:rFonts w:ascii="Arial" w:hAnsi="Arial" w:cs="Arial"/>
          <w:b/>
          <w:bCs/>
          <w:u w:val="single"/>
        </w:rPr>
        <w:t xml:space="preserve">Plan:  </w:t>
      </w:r>
    </w:p>
    <w:p w14:paraId="72B1604A" w14:textId="77777777" w:rsidR="00872135" w:rsidRPr="00314DA2" w:rsidRDefault="00872135" w:rsidP="00872135">
      <w:pPr>
        <w:rPr>
          <w:rFonts w:ascii="Arial" w:hAnsi="Arial" w:cs="Arial"/>
          <w:b/>
          <w:bCs/>
          <w:u w:val="single"/>
        </w:rPr>
      </w:pPr>
    </w:p>
    <w:p w14:paraId="12A06E75" w14:textId="2787C3D1" w:rsidR="00872135" w:rsidRPr="00314DA2" w:rsidRDefault="00886AA4" w:rsidP="00872135">
      <w:pPr>
        <w:pStyle w:val="ListParagraph"/>
        <w:numPr>
          <w:ilvl w:val="0"/>
          <w:numId w:val="2"/>
        </w:numPr>
        <w:rPr>
          <w:rFonts w:ascii="Arial" w:hAnsi="Arial" w:cs="Arial"/>
          <w:color w:val="000000"/>
          <w:sz w:val="24"/>
          <w:szCs w:val="24"/>
        </w:rPr>
      </w:pPr>
      <w:r w:rsidRPr="00314DA2">
        <w:rPr>
          <w:rFonts w:ascii="Arial" w:hAnsi="Arial" w:cs="Arial"/>
          <w:color w:val="000000"/>
          <w:sz w:val="24"/>
          <w:szCs w:val="24"/>
        </w:rPr>
        <w:t xml:space="preserve">Admit to surgery for exploratory laparotomy </w:t>
      </w:r>
    </w:p>
    <w:p w14:paraId="7C647D24" w14:textId="3621C7FD" w:rsidR="00886AA4" w:rsidRPr="00314DA2" w:rsidRDefault="00886AA4" w:rsidP="00886AA4">
      <w:pPr>
        <w:rPr>
          <w:rFonts w:ascii="Arial" w:hAnsi="Arial" w:cs="Arial"/>
          <w:color w:val="000000"/>
        </w:rPr>
      </w:pPr>
    </w:p>
    <w:p w14:paraId="4901FCC4" w14:textId="17A06E4F" w:rsidR="00886AA4" w:rsidRPr="00314DA2" w:rsidRDefault="00886AA4" w:rsidP="00886AA4">
      <w:pPr>
        <w:rPr>
          <w:rFonts w:ascii="Arial" w:hAnsi="Arial" w:cs="Arial"/>
          <w:color w:val="000000"/>
          <w:u w:val="single"/>
        </w:rPr>
      </w:pPr>
      <w:r w:rsidRPr="00314DA2">
        <w:rPr>
          <w:rFonts w:ascii="Arial" w:hAnsi="Arial" w:cs="Arial"/>
          <w:color w:val="000000"/>
          <w:u w:val="single"/>
        </w:rPr>
        <w:t xml:space="preserve">Surgery Notes: </w:t>
      </w:r>
    </w:p>
    <w:p w14:paraId="00B47A69" w14:textId="0D7CF5E2" w:rsidR="00886AA4" w:rsidRPr="00314DA2" w:rsidRDefault="00886AA4" w:rsidP="00886AA4">
      <w:pPr>
        <w:rPr>
          <w:rFonts w:ascii="Arial" w:hAnsi="Arial" w:cs="Arial"/>
          <w:color w:val="000000"/>
        </w:rPr>
      </w:pPr>
    </w:p>
    <w:p w14:paraId="671ACCC8" w14:textId="2F159455" w:rsidR="00457E50" w:rsidRPr="00314DA2" w:rsidRDefault="00457E50" w:rsidP="00457E50">
      <w:pPr>
        <w:rPr>
          <w:rFonts w:ascii="Arial" w:hAnsi="Arial" w:cs="Arial"/>
          <w:color w:val="000000"/>
        </w:rPr>
      </w:pPr>
      <w:r w:rsidRPr="00314DA2">
        <w:rPr>
          <w:rFonts w:ascii="Arial" w:hAnsi="Arial" w:cs="Arial"/>
          <w:color w:val="000000"/>
        </w:rPr>
        <w:t>Procedure: Exploratory laparotomy through a Pfannenstiel abdominal incision, left partial salpingectomy</w:t>
      </w:r>
    </w:p>
    <w:p w14:paraId="0DF19B0C" w14:textId="0A2F0FEB" w:rsidR="00457E50" w:rsidRPr="00314DA2" w:rsidRDefault="00457E50" w:rsidP="00886AA4">
      <w:pPr>
        <w:rPr>
          <w:rFonts w:ascii="Arial" w:hAnsi="Arial" w:cs="Arial"/>
          <w:color w:val="000000"/>
        </w:rPr>
      </w:pPr>
    </w:p>
    <w:p w14:paraId="2D6953B1" w14:textId="77777777" w:rsidR="00886AA4" w:rsidRPr="00886AA4" w:rsidRDefault="00886AA4" w:rsidP="00886AA4">
      <w:pPr>
        <w:rPr>
          <w:rFonts w:ascii="Arial" w:hAnsi="Arial" w:cs="Arial"/>
        </w:rPr>
      </w:pPr>
      <w:r w:rsidRPr="00886AA4">
        <w:rPr>
          <w:rFonts w:ascii="Arial" w:hAnsi="Arial" w:cs="Arial"/>
          <w:color w:val="000000"/>
          <w:u w:val="single"/>
        </w:rPr>
        <w:t>Blood Loss (mL)</w:t>
      </w:r>
      <w:r w:rsidRPr="00886AA4">
        <w:rPr>
          <w:rFonts w:ascii="Arial" w:hAnsi="Arial" w:cs="Arial"/>
          <w:color w:val="000000"/>
        </w:rPr>
        <w:t>:</w:t>
      </w:r>
      <w:r w:rsidRPr="00886AA4">
        <w:rPr>
          <w:rFonts w:ascii="Arial" w:hAnsi="Arial" w:cs="Arial"/>
          <w:b/>
          <w:bCs/>
          <w:color w:val="000000"/>
        </w:rPr>
        <w:t xml:space="preserve"> </w:t>
      </w:r>
      <w:r w:rsidRPr="00886AA4">
        <w:rPr>
          <w:rFonts w:ascii="Arial" w:hAnsi="Arial" w:cs="Arial"/>
          <w:color w:val="000000"/>
        </w:rPr>
        <w:t>150ml</w:t>
      </w:r>
    </w:p>
    <w:p w14:paraId="3CBC79E1" w14:textId="77777777" w:rsidR="00886AA4" w:rsidRPr="00886AA4" w:rsidRDefault="00886AA4" w:rsidP="00886AA4">
      <w:pPr>
        <w:rPr>
          <w:rFonts w:ascii="Arial" w:hAnsi="Arial" w:cs="Arial"/>
        </w:rPr>
      </w:pPr>
      <w:r w:rsidRPr="00886AA4">
        <w:rPr>
          <w:rFonts w:ascii="Arial" w:hAnsi="Arial" w:cs="Arial"/>
          <w:color w:val="000000"/>
        </w:rPr>
        <w:t> </w:t>
      </w:r>
    </w:p>
    <w:p w14:paraId="259C78A5" w14:textId="77777777" w:rsidR="00886AA4" w:rsidRPr="00886AA4" w:rsidRDefault="00886AA4" w:rsidP="00886AA4">
      <w:pPr>
        <w:rPr>
          <w:rFonts w:ascii="Arial" w:hAnsi="Arial" w:cs="Arial"/>
        </w:rPr>
      </w:pPr>
      <w:r w:rsidRPr="00886AA4">
        <w:rPr>
          <w:rFonts w:ascii="Arial" w:hAnsi="Arial" w:cs="Arial"/>
          <w:color w:val="000000"/>
          <w:u w:val="single"/>
        </w:rPr>
        <w:t>Complications</w:t>
      </w:r>
      <w:r w:rsidRPr="00886AA4">
        <w:rPr>
          <w:rFonts w:ascii="Arial" w:hAnsi="Arial" w:cs="Arial"/>
          <w:color w:val="000000"/>
        </w:rPr>
        <w:t>: None</w:t>
      </w:r>
    </w:p>
    <w:p w14:paraId="7ECD057D" w14:textId="77777777" w:rsidR="00886AA4" w:rsidRPr="00886AA4" w:rsidRDefault="00886AA4" w:rsidP="00886AA4">
      <w:pPr>
        <w:rPr>
          <w:rFonts w:ascii="Arial" w:hAnsi="Arial" w:cs="Arial"/>
        </w:rPr>
      </w:pPr>
      <w:r w:rsidRPr="00886AA4">
        <w:rPr>
          <w:rFonts w:ascii="Arial" w:hAnsi="Arial" w:cs="Arial"/>
          <w:color w:val="000000"/>
        </w:rPr>
        <w:t> </w:t>
      </w:r>
    </w:p>
    <w:p w14:paraId="1A588B6B" w14:textId="77777777" w:rsidR="00886AA4" w:rsidRPr="00886AA4" w:rsidRDefault="00886AA4" w:rsidP="00886AA4">
      <w:pPr>
        <w:rPr>
          <w:rFonts w:ascii="Arial" w:hAnsi="Arial" w:cs="Arial"/>
        </w:rPr>
      </w:pPr>
      <w:r w:rsidRPr="00886AA4">
        <w:rPr>
          <w:rFonts w:ascii="Arial" w:hAnsi="Arial" w:cs="Arial"/>
          <w:color w:val="000000"/>
          <w:u w:val="single"/>
        </w:rPr>
        <w:t>Preoperative Antibiotics Given</w:t>
      </w:r>
      <w:r w:rsidRPr="00886AA4">
        <w:rPr>
          <w:rFonts w:ascii="Arial" w:hAnsi="Arial" w:cs="Arial"/>
          <w:color w:val="000000"/>
        </w:rPr>
        <w:t>: Mefoxin</w:t>
      </w:r>
    </w:p>
    <w:p w14:paraId="51E936DA" w14:textId="77777777" w:rsidR="00886AA4" w:rsidRPr="00886AA4" w:rsidRDefault="00886AA4" w:rsidP="00886AA4">
      <w:pPr>
        <w:rPr>
          <w:rFonts w:ascii="Arial" w:hAnsi="Arial" w:cs="Arial"/>
        </w:rPr>
      </w:pPr>
      <w:r w:rsidRPr="00886AA4">
        <w:rPr>
          <w:rFonts w:ascii="Arial" w:hAnsi="Arial" w:cs="Arial"/>
          <w:color w:val="000000"/>
        </w:rPr>
        <w:t> </w:t>
      </w:r>
    </w:p>
    <w:p w14:paraId="7AEA1EC3" w14:textId="77777777" w:rsidR="00886AA4" w:rsidRPr="00886AA4" w:rsidRDefault="00886AA4" w:rsidP="00886AA4">
      <w:pPr>
        <w:rPr>
          <w:rFonts w:ascii="Arial" w:hAnsi="Arial" w:cs="Arial"/>
        </w:rPr>
      </w:pPr>
      <w:r w:rsidRPr="00886AA4">
        <w:rPr>
          <w:rFonts w:ascii="Arial" w:hAnsi="Arial" w:cs="Arial"/>
          <w:color w:val="000000"/>
          <w:u w:val="single"/>
        </w:rPr>
        <w:t>Findings</w:t>
      </w:r>
      <w:r w:rsidRPr="00886AA4">
        <w:rPr>
          <w:rFonts w:ascii="Arial" w:hAnsi="Arial" w:cs="Arial"/>
          <w:color w:val="000000"/>
        </w:rPr>
        <w:t>: An unruptured 2x3cm Left Ectopic Pregnancy with blood clot at the fimbriated end; approximately 100ml of hemoperitoneum noted. Right fallopian tube, ovaries bilaterally and the uterus were within normal limits.</w:t>
      </w:r>
    </w:p>
    <w:p w14:paraId="7D938F9F" w14:textId="77777777" w:rsidR="00886AA4" w:rsidRPr="00314DA2" w:rsidRDefault="00886AA4" w:rsidP="00886AA4">
      <w:pPr>
        <w:rPr>
          <w:rFonts w:ascii="Arial" w:hAnsi="Arial" w:cs="Arial"/>
          <w:color w:val="000000"/>
        </w:rPr>
      </w:pPr>
    </w:p>
    <w:p w14:paraId="2FBA2D7C" w14:textId="77777777" w:rsidR="00872135" w:rsidRPr="00314DA2" w:rsidRDefault="00872135" w:rsidP="00872135">
      <w:pPr>
        <w:rPr>
          <w:rFonts w:ascii="Arial" w:hAnsi="Arial" w:cs="Arial"/>
        </w:rPr>
      </w:pPr>
    </w:p>
    <w:p w14:paraId="2745B552" w14:textId="31BE788B" w:rsidR="00457E50" w:rsidRPr="00314DA2" w:rsidRDefault="00767A45">
      <w:pPr>
        <w:rPr>
          <w:rFonts w:ascii="Arial" w:hAnsi="Arial" w:cs="Arial"/>
        </w:rPr>
      </w:pPr>
      <w:r w:rsidRPr="00314DA2">
        <w:rPr>
          <w:rFonts w:ascii="Arial" w:hAnsi="Arial" w:cs="Arial"/>
        </w:rPr>
        <w:t>Patient seen with PA Bartholomew</w:t>
      </w:r>
    </w:p>
    <w:sectPr w:rsidR="00457E50" w:rsidRPr="00314DA2" w:rsidSect="007D70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860F2"/>
    <w:multiLevelType w:val="hybridMultilevel"/>
    <w:tmpl w:val="83643702"/>
    <w:lvl w:ilvl="0" w:tplc="1F4C2A78">
      <w:start w:val="36"/>
      <w:numFmt w:val="bullet"/>
      <w:lvlText w:val="-"/>
      <w:lvlJc w:val="left"/>
      <w:pPr>
        <w:ind w:left="1500" w:hanging="360"/>
      </w:pPr>
      <w:rPr>
        <w:rFonts w:ascii="Arial" w:eastAsia="Times New Roman" w:hAnsi="Arial" w:cs="Arial" w:hint="default"/>
        <w:color w:val="000000"/>
        <w:sz w:val="24"/>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6B2B1930"/>
    <w:multiLevelType w:val="hybridMultilevel"/>
    <w:tmpl w:val="2FE6FC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746EC9"/>
    <w:multiLevelType w:val="hybridMultilevel"/>
    <w:tmpl w:val="43544B68"/>
    <w:lvl w:ilvl="0" w:tplc="1C404B9E">
      <w:start w:val="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35"/>
    <w:rsid w:val="00125B22"/>
    <w:rsid w:val="001E1080"/>
    <w:rsid w:val="00202048"/>
    <w:rsid w:val="00226DD5"/>
    <w:rsid w:val="00263BA2"/>
    <w:rsid w:val="00314DA2"/>
    <w:rsid w:val="00320C67"/>
    <w:rsid w:val="00382740"/>
    <w:rsid w:val="0045563C"/>
    <w:rsid w:val="00457E50"/>
    <w:rsid w:val="004A1064"/>
    <w:rsid w:val="0050326E"/>
    <w:rsid w:val="005525E4"/>
    <w:rsid w:val="00556030"/>
    <w:rsid w:val="005D4D5C"/>
    <w:rsid w:val="006C77ED"/>
    <w:rsid w:val="006F59FB"/>
    <w:rsid w:val="00767A45"/>
    <w:rsid w:val="007B63A9"/>
    <w:rsid w:val="007D702F"/>
    <w:rsid w:val="00872135"/>
    <w:rsid w:val="00886AA4"/>
    <w:rsid w:val="008A2D84"/>
    <w:rsid w:val="008A595A"/>
    <w:rsid w:val="008E5FA9"/>
    <w:rsid w:val="009345D8"/>
    <w:rsid w:val="00A433EB"/>
    <w:rsid w:val="00A956E0"/>
    <w:rsid w:val="00AD05C5"/>
    <w:rsid w:val="00BA4BB5"/>
    <w:rsid w:val="00C659F6"/>
    <w:rsid w:val="00CA7BC2"/>
    <w:rsid w:val="00CE6A4D"/>
    <w:rsid w:val="00DA323B"/>
    <w:rsid w:val="00E357F3"/>
    <w:rsid w:val="00E67EE4"/>
    <w:rsid w:val="00F37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4E2828"/>
  <w15:chartTrackingRefBased/>
  <w15:docId w15:val="{30FAEB0D-3DDE-F844-ADBE-B508A5362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1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2135"/>
    <w:rPr>
      <w:rFonts w:ascii="Times New Roman" w:hAnsi="Times New Roman"/>
      <w:szCs w:val="22"/>
    </w:rPr>
  </w:style>
  <w:style w:type="paragraph" w:styleId="ListParagraph">
    <w:name w:val="List Paragraph"/>
    <w:basedOn w:val="Normal"/>
    <w:uiPriority w:val="34"/>
    <w:qFormat/>
    <w:rsid w:val="00872135"/>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26DD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289968">
      <w:bodyDiv w:val="1"/>
      <w:marLeft w:val="0"/>
      <w:marRight w:val="0"/>
      <w:marTop w:val="0"/>
      <w:marBottom w:val="0"/>
      <w:divBdr>
        <w:top w:val="none" w:sz="0" w:space="0" w:color="auto"/>
        <w:left w:val="none" w:sz="0" w:space="0" w:color="auto"/>
        <w:bottom w:val="none" w:sz="0" w:space="0" w:color="auto"/>
        <w:right w:val="none" w:sz="0" w:space="0" w:color="auto"/>
      </w:divBdr>
    </w:div>
    <w:div w:id="240722359">
      <w:bodyDiv w:val="1"/>
      <w:marLeft w:val="0"/>
      <w:marRight w:val="0"/>
      <w:marTop w:val="0"/>
      <w:marBottom w:val="0"/>
      <w:divBdr>
        <w:top w:val="none" w:sz="0" w:space="0" w:color="auto"/>
        <w:left w:val="none" w:sz="0" w:space="0" w:color="auto"/>
        <w:bottom w:val="none" w:sz="0" w:space="0" w:color="auto"/>
        <w:right w:val="none" w:sz="0" w:space="0" w:color="auto"/>
      </w:divBdr>
    </w:div>
    <w:div w:id="289748802">
      <w:bodyDiv w:val="1"/>
      <w:marLeft w:val="0"/>
      <w:marRight w:val="0"/>
      <w:marTop w:val="0"/>
      <w:marBottom w:val="0"/>
      <w:divBdr>
        <w:top w:val="none" w:sz="0" w:space="0" w:color="auto"/>
        <w:left w:val="none" w:sz="0" w:space="0" w:color="auto"/>
        <w:bottom w:val="none" w:sz="0" w:space="0" w:color="auto"/>
        <w:right w:val="none" w:sz="0" w:space="0" w:color="auto"/>
      </w:divBdr>
    </w:div>
    <w:div w:id="338628231">
      <w:bodyDiv w:val="1"/>
      <w:marLeft w:val="0"/>
      <w:marRight w:val="0"/>
      <w:marTop w:val="0"/>
      <w:marBottom w:val="0"/>
      <w:divBdr>
        <w:top w:val="none" w:sz="0" w:space="0" w:color="auto"/>
        <w:left w:val="none" w:sz="0" w:space="0" w:color="auto"/>
        <w:bottom w:val="none" w:sz="0" w:space="0" w:color="auto"/>
        <w:right w:val="none" w:sz="0" w:space="0" w:color="auto"/>
      </w:divBdr>
    </w:div>
    <w:div w:id="435255731">
      <w:bodyDiv w:val="1"/>
      <w:marLeft w:val="0"/>
      <w:marRight w:val="0"/>
      <w:marTop w:val="0"/>
      <w:marBottom w:val="0"/>
      <w:divBdr>
        <w:top w:val="none" w:sz="0" w:space="0" w:color="auto"/>
        <w:left w:val="none" w:sz="0" w:space="0" w:color="auto"/>
        <w:bottom w:val="none" w:sz="0" w:space="0" w:color="auto"/>
        <w:right w:val="none" w:sz="0" w:space="0" w:color="auto"/>
      </w:divBdr>
    </w:div>
    <w:div w:id="633414142">
      <w:bodyDiv w:val="1"/>
      <w:marLeft w:val="0"/>
      <w:marRight w:val="0"/>
      <w:marTop w:val="0"/>
      <w:marBottom w:val="0"/>
      <w:divBdr>
        <w:top w:val="none" w:sz="0" w:space="0" w:color="auto"/>
        <w:left w:val="none" w:sz="0" w:space="0" w:color="auto"/>
        <w:bottom w:val="none" w:sz="0" w:space="0" w:color="auto"/>
        <w:right w:val="none" w:sz="0" w:space="0" w:color="auto"/>
      </w:divBdr>
    </w:div>
    <w:div w:id="679939234">
      <w:bodyDiv w:val="1"/>
      <w:marLeft w:val="0"/>
      <w:marRight w:val="0"/>
      <w:marTop w:val="0"/>
      <w:marBottom w:val="0"/>
      <w:divBdr>
        <w:top w:val="none" w:sz="0" w:space="0" w:color="auto"/>
        <w:left w:val="none" w:sz="0" w:space="0" w:color="auto"/>
        <w:bottom w:val="none" w:sz="0" w:space="0" w:color="auto"/>
        <w:right w:val="none" w:sz="0" w:space="0" w:color="auto"/>
      </w:divBdr>
    </w:div>
    <w:div w:id="705914912">
      <w:bodyDiv w:val="1"/>
      <w:marLeft w:val="0"/>
      <w:marRight w:val="0"/>
      <w:marTop w:val="0"/>
      <w:marBottom w:val="0"/>
      <w:divBdr>
        <w:top w:val="none" w:sz="0" w:space="0" w:color="auto"/>
        <w:left w:val="none" w:sz="0" w:space="0" w:color="auto"/>
        <w:bottom w:val="none" w:sz="0" w:space="0" w:color="auto"/>
        <w:right w:val="none" w:sz="0" w:space="0" w:color="auto"/>
      </w:divBdr>
    </w:div>
    <w:div w:id="1024399123">
      <w:bodyDiv w:val="1"/>
      <w:marLeft w:val="0"/>
      <w:marRight w:val="0"/>
      <w:marTop w:val="0"/>
      <w:marBottom w:val="0"/>
      <w:divBdr>
        <w:top w:val="none" w:sz="0" w:space="0" w:color="auto"/>
        <w:left w:val="none" w:sz="0" w:space="0" w:color="auto"/>
        <w:bottom w:val="none" w:sz="0" w:space="0" w:color="auto"/>
        <w:right w:val="none" w:sz="0" w:space="0" w:color="auto"/>
      </w:divBdr>
    </w:div>
    <w:div w:id="1074863630">
      <w:bodyDiv w:val="1"/>
      <w:marLeft w:val="0"/>
      <w:marRight w:val="0"/>
      <w:marTop w:val="0"/>
      <w:marBottom w:val="0"/>
      <w:divBdr>
        <w:top w:val="none" w:sz="0" w:space="0" w:color="auto"/>
        <w:left w:val="none" w:sz="0" w:space="0" w:color="auto"/>
        <w:bottom w:val="none" w:sz="0" w:space="0" w:color="auto"/>
        <w:right w:val="none" w:sz="0" w:space="0" w:color="auto"/>
      </w:divBdr>
    </w:div>
    <w:div w:id="1083768992">
      <w:bodyDiv w:val="1"/>
      <w:marLeft w:val="0"/>
      <w:marRight w:val="0"/>
      <w:marTop w:val="0"/>
      <w:marBottom w:val="0"/>
      <w:divBdr>
        <w:top w:val="none" w:sz="0" w:space="0" w:color="auto"/>
        <w:left w:val="none" w:sz="0" w:space="0" w:color="auto"/>
        <w:bottom w:val="none" w:sz="0" w:space="0" w:color="auto"/>
        <w:right w:val="none" w:sz="0" w:space="0" w:color="auto"/>
      </w:divBdr>
    </w:div>
    <w:div w:id="1112162878">
      <w:bodyDiv w:val="1"/>
      <w:marLeft w:val="0"/>
      <w:marRight w:val="0"/>
      <w:marTop w:val="0"/>
      <w:marBottom w:val="0"/>
      <w:divBdr>
        <w:top w:val="none" w:sz="0" w:space="0" w:color="auto"/>
        <w:left w:val="none" w:sz="0" w:space="0" w:color="auto"/>
        <w:bottom w:val="none" w:sz="0" w:space="0" w:color="auto"/>
        <w:right w:val="none" w:sz="0" w:space="0" w:color="auto"/>
      </w:divBdr>
    </w:div>
    <w:div w:id="1131896943">
      <w:bodyDiv w:val="1"/>
      <w:marLeft w:val="0"/>
      <w:marRight w:val="0"/>
      <w:marTop w:val="0"/>
      <w:marBottom w:val="0"/>
      <w:divBdr>
        <w:top w:val="none" w:sz="0" w:space="0" w:color="auto"/>
        <w:left w:val="none" w:sz="0" w:space="0" w:color="auto"/>
        <w:bottom w:val="none" w:sz="0" w:space="0" w:color="auto"/>
        <w:right w:val="none" w:sz="0" w:space="0" w:color="auto"/>
      </w:divBdr>
    </w:div>
    <w:div w:id="1234511986">
      <w:bodyDiv w:val="1"/>
      <w:marLeft w:val="0"/>
      <w:marRight w:val="0"/>
      <w:marTop w:val="0"/>
      <w:marBottom w:val="0"/>
      <w:divBdr>
        <w:top w:val="none" w:sz="0" w:space="0" w:color="auto"/>
        <w:left w:val="none" w:sz="0" w:space="0" w:color="auto"/>
        <w:bottom w:val="none" w:sz="0" w:space="0" w:color="auto"/>
        <w:right w:val="none" w:sz="0" w:space="0" w:color="auto"/>
      </w:divBdr>
    </w:div>
    <w:div w:id="1348092058">
      <w:bodyDiv w:val="1"/>
      <w:marLeft w:val="0"/>
      <w:marRight w:val="0"/>
      <w:marTop w:val="0"/>
      <w:marBottom w:val="0"/>
      <w:divBdr>
        <w:top w:val="none" w:sz="0" w:space="0" w:color="auto"/>
        <w:left w:val="none" w:sz="0" w:space="0" w:color="auto"/>
        <w:bottom w:val="none" w:sz="0" w:space="0" w:color="auto"/>
        <w:right w:val="none" w:sz="0" w:space="0" w:color="auto"/>
      </w:divBdr>
    </w:div>
    <w:div w:id="1492141475">
      <w:bodyDiv w:val="1"/>
      <w:marLeft w:val="0"/>
      <w:marRight w:val="0"/>
      <w:marTop w:val="0"/>
      <w:marBottom w:val="0"/>
      <w:divBdr>
        <w:top w:val="none" w:sz="0" w:space="0" w:color="auto"/>
        <w:left w:val="none" w:sz="0" w:space="0" w:color="auto"/>
        <w:bottom w:val="none" w:sz="0" w:space="0" w:color="auto"/>
        <w:right w:val="none" w:sz="0" w:space="0" w:color="auto"/>
      </w:divBdr>
    </w:div>
    <w:div w:id="1659454990">
      <w:bodyDiv w:val="1"/>
      <w:marLeft w:val="0"/>
      <w:marRight w:val="0"/>
      <w:marTop w:val="0"/>
      <w:marBottom w:val="0"/>
      <w:divBdr>
        <w:top w:val="none" w:sz="0" w:space="0" w:color="auto"/>
        <w:left w:val="none" w:sz="0" w:space="0" w:color="auto"/>
        <w:bottom w:val="none" w:sz="0" w:space="0" w:color="auto"/>
        <w:right w:val="none" w:sz="0" w:space="0" w:color="auto"/>
      </w:divBdr>
    </w:div>
    <w:div w:id="1876886108">
      <w:bodyDiv w:val="1"/>
      <w:marLeft w:val="0"/>
      <w:marRight w:val="0"/>
      <w:marTop w:val="0"/>
      <w:marBottom w:val="0"/>
      <w:divBdr>
        <w:top w:val="none" w:sz="0" w:space="0" w:color="auto"/>
        <w:left w:val="none" w:sz="0" w:space="0" w:color="auto"/>
        <w:bottom w:val="none" w:sz="0" w:space="0" w:color="auto"/>
        <w:right w:val="none" w:sz="0" w:space="0" w:color="auto"/>
      </w:divBdr>
    </w:div>
    <w:div w:id="1990669159">
      <w:bodyDiv w:val="1"/>
      <w:marLeft w:val="0"/>
      <w:marRight w:val="0"/>
      <w:marTop w:val="0"/>
      <w:marBottom w:val="0"/>
      <w:divBdr>
        <w:top w:val="none" w:sz="0" w:space="0" w:color="auto"/>
        <w:left w:val="none" w:sz="0" w:space="0" w:color="auto"/>
        <w:bottom w:val="none" w:sz="0" w:space="0" w:color="auto"/>
        <w:right w:val="none" w:sz="0" w:space="0" w:color="auto"/>
      </w:divBdr>
    </w:div>
    <w:div w:id="2038504264">
      <w:bodyDiv w:val="1"/>
      <w:marLeft w:val="0"/>
      <w:marRight w:val="0"/>
      <w:marTop w:val="0"/>
      <w:marBottom w:val="0"/>
      <w:divBdr>
        <w:top w:val="none" w:sz="0" w:space="0" w:color="auto"/>
        <w:left w:val="none" w:sz="0" w:space="0" w:color="auto"/>
        <w:bottom w:val="none" w:sz="0" w:space="0" w:color="auto"/>
        <w:right w:val="none" w:sz="0" w:space="0" w:color="auto"/>
      </w:divBdr>
    </w:div>
    <w:div w:id="2074153437">
      <w:bodyDiv w:val="1"/>
      <w:marLeft w:val="0"/>
      <w:marRight w:val="0"/>
      <w:marTop w:val="0"/>
      <w:marBottom w:val="0"/>
      <w:divBdr>
        <w:top w:val="none" w:sz="0" w:space="0" w:color="auto"/>
        <w:left w:val="none" w:sz="0" w:space="0" w:color="auto"/>
        <w:bottom w:val="none" w:sz="0" w:space="0" w:color="auto"/>
        <w:right w:val="none" w:sz="0" w:space="0" w:color="auto"/>
      </w:divBdr>
    </w:div>
    <w:div w:id="2132094397">
      <w:bodyDiv w:val="1"/>
      <w:marLeft w:val="0"/>
      <w:marRight w:val="0"/>
      <w:marTop w:val="0"/>
      <w:marBottom w:val="0"/>
      <w:divBdr>
        <w:top w:val="none" w:sz="0" w:space="0" w:color="auto"/>
        <w:left w:val="none" w:sz="0" w:space="0" w:color="auto"/>
        <w:bottom w:val="none" w:sz="0" w:space="0" w:color="auto"/>
        <w:right w:val="none" w:sz="0" w:space="0" w:color="auto"/>
      </w:divBdr>
    </w:div>
    <w:div w:id="213270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marckenzie.jeanbaptiste@yorkmail.cuny.edu</dc:creator>
  <cp:keywords/>
  <dc:description/>
  <cp:lastModifiedBy>marckenzie.jeanbaptiste@yorkmail.cuny.edu</cp:lastModifiedBy>
  <cp:revision>2</cp:revision>
  <cp:lastPrinted>2021-01-26T19:18:00Z</cp:lastPrinted>
  <dcterms:created xsi:type="dcterms:W3CDTF">2021-02-09T14:20:00Z</dcterms:created>
  <dcterms:modified xsi:type="dcterms:W3CDTF">2021-02-09T14:20:00Z</dcterms:modified>
</cp:coreProperties>
</file>